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DDE9" w14:textId="09C3962E" w:rsidR="005467F4" w:rsidRDefault="00DA7D35">
      <w:r>
        <w:rPr>
          <w:noProof/>
        </w:rPr>
        <w:drawing>
          <wp:inline distT="0" distB="0" distL="0" distR="0" wp14:anchorId="4EE2DE6F" wp14:editId="4DE0A6E3">
            <wp:extent cx="6935316" cy="9850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02" cy="985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67F4" w:rsidSect="00DA7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35"/>
    <w:rsid w:val="005467F4"/>
    <w:rsid w:val="00DA7D35"/>
    <w:rsid w:val="00D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41439"/>
  <w15:chartTrackingRefBased/>
  <w15:docId w15:val="{3FA133F0-AEE0-43B8-B87E-9FCEEAB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 Laurine (EQUANS FR)</dc:creator>
  <cp:keywords/>
  <dc:description/>
  <cp:lastModifiedBy>ESTEVE Laurine (EQUANS FR)</cp:lastModifiedBy>
  <cp:revision>1</cp:revision>
  <dcterms:created xsi:type="dcterms:W3CDTF">2023-05-30T09:54:00Z</dcterms:created>
  <dcterms:modified xsi:type="dcterms:W3CDTF">2023-05-30T09:55:00Z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2023-05-30T09:55:18Z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f7738214-de9b-4f74-b8dc-f7c0ba902dfc</vt:lpwstr>
  </property>
  <property fmtid="{D5CDD505-2E9C-101B-9397-08002B2CF9AE}" pid="8" name="MSIP_Label_64a238cc-6af3-4341-9d32-201b7e04331f_ContentBits">
    <vt:lpwstr>0</vt:lpwstr>
  </property>
</Properties>
</file>