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40" w:type="dxa"/>
        <w:tblInd w:w="-318" w:type="dxa"/>
        <w:tblLayout w:type="fixed"/>
        <w:tblLook w:val="04A0"/>
      </w:tblPr>
      <w:tblGrid>
        <w:gridCol w:w="1702"/>
        <w:gridCol w:w="3038"/>
        <w:gridCol w:w="4900"/>
      </w:tblGrid>
      <w:tr w:rsidR="00352274" w:rsidTr="00947661">
        <w:tc>
          <w:tcPr>
            <w:tcW w:w="1702" w:type="dxa"/>
            <w:vMerge w:val="restart"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94.45pt" o:ole="">
                  <v:imagedata r:id="rId8" o:title=""/>
                </v:shape>
                <o:OLEObject Type="Embed" ProgID="PBrush" ShapeID="_x0000_i1025" DrawAspect="Content" ObjectID="_1620537369" r:id="rId9"/>
              </w:object>
            </w:r>
          </w:p>
        </w:tc>
        <w:tc>
          <w:tcPr>
            <w:tcW w:w="3038" w:type="dxa"/>
          </w:tcPr>
          <w:p w:rsidR="00352274" w:rsidRDefault="00352274" w:rsidP="00053527">
            <w:pPr>
              <w:jc w:val="center"/>
              <w:rPr>
                <w:b/>
                <w:sz w:val="28"/>
              </w:rPr>
            </w:pPr>
          </w:p>
          <w:p w:rsidR="00352274" w:rsidRPr="00CF5D1A" w:rsidRDefault="00352274" w:rsidP="00B62D93">
            <w:pPr>
              <w:jc w:val="center"/>
              <w:rPr>
                <w:b/>
                <w:sz w:val="28"/>
              </w:rPr>
            </w:pPr>
            <w:r w:rsidRPr="00CF5D1A">
              <w:rPr>
                <w:b/>
                <w:sz w:val="28"/>
              </w:rPr>
              <w:t>Rentrée 201</w:t>
            </w:r>
            <w:r w:rsidR="00194F61">
              <w:rPr>
                <w:b/>
                <w:sz w:val="28"/>
              </w:rPr>
              <w:t>9</w:t>
            </w:r>
          </w:p>
        </w:tc>
        <w:tc>
          <w:tcPr>
            <w:tcW w:w="4900" w:type="dxa"/>
          </w:tcPr>
          <w:p w:rsidR="00352274" w:rsidRDefault="00352274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947661">
        <w:tc>
          <w:tcPr>
            <w:tcW w:w="1702" w:type="dxa"/>
            <w:vMerge/>
          </w:tcPr>
          <w:p w:rsidR="00352274" w:rsidRDefault="00352274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52274" w:rsidRDefault="00352274" w:rsidP="0005352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05352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>élèves</w:t>
            </w:r>
            <w:bookmarkStart w:id="0" w:name="_GoBack"/>
            <w:bookmarkEnd w:id="0"/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242"/>
        <w:gridCol w:w="5681"/>
      </w:tblGrid>
      <w:tr w:rsidR="00854F1F" w:rsidRPr="00DA7769" w:rsidTr="00947661">
        <w:trPr>
          <w:trHeight w:val="447"/>
        </w:trPr>
        <w:tc>
          <w:tcPr>
            <w:tcW w:w="890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163" w:type="pct"/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48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854F1F" w:rsidRPr="00DA7769" w:rsidTr="00947661">
        <w:trPr>
          <w:trHeight w:val="732"/>
        </w:trPr>
        <w:tc>
          <w:tcPr>
            <w:tcW w:w="890" w:type="pct"/>
            <w:vAlign w:val="center"/>
          </w:tcPr>
          <w:p w:rsidR="00854F1F" w:rsidRPr="00FB7951" w:rsidRDefault="00FB7951" w:rsidP="00DA7769">
            <w:pPr>
              <w:spacing w:after="0" w:line="240" w:lineRule="auto"/>
              <w:jc w:val="center"/>
              <w:rPr>
                <w:b/>
              </w:rPr>
            </w:pPr>
            <w:r w:rsidRPr="00FB7951">
              <w:rPr>
                <w:b/>
              </w:rPr>
              <w:t>Mathématiques</w:t>
            </w:r>
          </w:p>
        </w:tc>
        <w:tc>
          <w:tcPr>
            <w:tcW w:w="1163" w:type="pct"/>
            <w:vAlign w:val="center"/>
          </w:tcPr>
          <w:p w:rsidR="00854F1F" w:rsidRPr="00E5044A" w:rsidRDefault="007307AB" w:rsidP="00854F1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</w:rPr>
              <w:t>1éres</w:t>
            </w:r>
            <w:r w:rsidR="00C2625F" w:rsidRPr="00E5044A">
              <w:rPr>
                <w:color w:val="1F497D" w:themeColor="text2"/>
                <w:sz w:val="20"/>
                <w:szCs w:val="20"/>
              </w:rPr>
              <w:t xml:space="preserve"> BAC</w:t>
            </w:r>
          </w:p>
        </w:tc>
        <w:tc>
          <w:tcPr>
            <w:tcW w:w="2948" w:type="pct"/>
            <w:vAlign w:val="center"/>
          </w:tcPr>
          <w:p w:rsidR="00854F1F" w:rsidRPr="009E41AB" w:rsidRDefault="009E41AB" w:rsidP="00DA77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E41AB">
              <w:rPr>
                <w:color w:val="1F497D" w:themeColor="text2"/>
                <w:sz w:val="20"/>
                <w:szCs w:val="20"/>
              </w:rPr>
              <w:t>TROUSSE : Crayons (bleu, vert, rouge, noir), crayon à papier, gomme, colle, effaceur,  double-décimètre, équerre,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CASIO GRAPH 25+E</w:t>
            </w:r>
          </w:p>
        </w:tc>
      </w:tr>
      <w:tr w:rsidR="00714F5C" w:rsidRPr="00DA7769" w:rsidTr="00947661">
        <w:trPr>
          <w:trHeight w:val="777"/>
        </w:trPr>
        <w:tc>
          <w:tcPr>
            <w:tcW w:w="890" w:type="pct"/>
            <w:vAlign w:val="center"/>
          </w:tcPr>
          <w:p w:rsidR="00714F5C" w:rsidRPr="00FB7951" w:rsidRDefault="00714F5C" w:rsidP="00281BF5">
            <w:pPr>
              <w:spacing w:after="0" w:line="240" w:lineRule="auto"/>
              <w:jc w:val="center"/>
              <w:rPr>
                <w:b/>
              </w:rPr>
            </w:pPr>
            <w:r w:rsidRPr="00FB7951">
              <w:rPr>
                <w:b/>
              </w:rPr>
              <w:t>Anglais</w:t>
            </w:r>
          </w:p>
        </w:tc>
        <w:tc>
          <w:tcPr>
            <w:tcW w:w="1163" w:type="pct"/>
            <w:vAlign w:val="center"/>
          </w:tcPr>
          <w:p w:rsidR="00714F5C" w:rsidRPr="00E5044A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</w:rPr>
              <w:t>1éres BAC</w:t>
            </w:r>
          </w:p>
        </w:tc>
        <w:tc>
          <w:tcPr>
            <w:tcW w:w="2948" w:type="pct"/>
            <w:vAlign w:val="center"/>
          </w:tcPr>
          <w:p w:rsidR="00714F5C" w:rsidRPr="00413C42" w:rsidRDefault="00714F5C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13C42">
              <w:rPr>
                <w:color w:val="1F497D" w:themeColor="text2"/>
                <w:sz w:val="20"/>
                <w:szCs w:val="20"/>
              </w:rPr>
              <w:t xml:space="preserve">Attendre la rentrée pour déterminer en fonction de l’enseignant (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413C42">
              <w:rPr>
                <w:color w:val="1F497D" w:themeColor="text2"/>
                <w:sz w:val="20"/>
                <w:szCs w:val="20"/>
              </w:rPr>
              <w:t xml:space="preserve"> cahier grand format- grand carreaux </w:t>
            </w:r>
            <w:r w:rsidRPr="00413C4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413C42">
              <w:rPr>
                <w:color w:val="1F497D" w:themeColor="text2"/>
                <w:sz w:val="20"/>
                <w:szCs w:val="20"/>
              </w:rPr>
              <w:t>classeur avec 100 pochettes transparentes et feuilles simples grand carreaux )</w:t>
            </w:r>
          </w:p>
        </w:tc>
      </w:tr>
      <w:tr w:rsidR="00B22B57" w:rsidRPr="006D79EC" w:rsidTr="00947661">
        <w:trPr>
          <w:trHeight w:val="777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Lettres</w:t>
            </w:r>
            <w:r>
              <w:rPr>
                <w:b/>
              </w:rPr>
              <w:t>-</w:t>
            </w:r>
          </w:p>
          <w:p w:rsidR="00B22B57" w:rsidRDefault="00B22B57" w:rsidP="00B22B5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Histoire</w:t>
            </w:r>
          </w:p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  <w:p w:rsidR="00B22B57" w:rsidRPr="00A8353A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AA4087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AA4087">
              <w:rPr>
                <w:color w:val="1F497D" w:themeColor="text2"/>
                <w:sz w:val="20"/>
                <w:szCs w:val="20"/>
                <w:lang w:val="en-US"/>
              </w:rPr>
              <w:t>Première GA</w:t>
            </w:r>
            <w:r w:rsidR="00AA4087" w:rsidRPr="00AA4087">
              <w:rPr>
                <w:color w:val="1F497D" w:themeColor="text2"/>
                <w:sz w:val="20"/>
                <w:szCs w:val="20"/>
                <w:lang w:val="en-US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FC" w:rsidRPr="005E523E" w:rsidRDefault="00B22B57" w:rsidP="00C807F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A4087">
              <w:rPr>
                <w:color w:val="1F497D" w:themeColor="text2"/>
                <w:sz w:val="20"/>
                <w:szCs w:val="20"/>
              </w:rPr>
              <w:t xml:space="preserve">FRANÇAIS : 1 </w:t>
            </w:r>
            <w:r w:rsidR="00AA4087" w:rsidRPr="00AA4087">
              <w:rPr>
                <w:color w:val="1F497D" w:themeColor="text2"/>
                <w:sz w:val="20"/>
                <w:szCs w:val="20"/>
              </w:rPr>
              <w:t>grand classeur</w:t>
            </w:r>
            <w:r w:rsidR="00C807FC" w:rsidRPr="005E523E">
              <w:rPr>
                <w:color w:val="1F497D" w:themeColor="text2"/>
                <w:sz w:val="20"/>
                <w:szCs w:val="20"/>
              </w:rPr>
              <w:t>, pochettes plastiques, intercalaires, feuilles grands carreaux.</w:t>
            </w:r>
          </w:p>
          <w:p w:rsidR="00AA4087" w:rsidRPr="00AA4087" w:rsidRDefault="00AA4087" w:rsidP="00AA408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="00B22B57" w:rsidRPr="00AA4087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B22B57" w:rsidRPr="009E2160" w:rsidTr="00947661">
        <w:trPr>
          <w:trHeight w:val="777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Mode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FRANÇAIS : 1 cahier 24 x 32 avec protège cahier + rabats ;</w:t>
            </w:r>
          </w:p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1 </w:t>
            </w:r>
            <w:proofErr w:type="spellStart"/>
            <w:r w:rsidRPr="00947661">
              <w:rPr>
                <w:color w:val="1F497D" w:themeColor="text2"/>
                <w:sz w:val="20"/>
                <w:szCs w:val="20"/>
              </w:rPr>
              <w:t>stabilo</w:t>
            </w:r>
            <w:proofErr w:type="spellEnd"/>
            <w:r w:rsidRPr="00947661">
              <w:rPr>
                <w:color w:val="1F497D" w:themeColor="text2"/>
                <w:sz w:val="20"/>
                <w:szCs w:val="20"/>
              </w:rPr>
              <w:t xml:space="preserve"> + crayons de couleur</w:t>
            </w:r>
          </w:p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tube de colle.</w:t>
            </w:r>
          </w:p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HISTOIRE : 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- 1 grand classeur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Feuilles simples et doubles grand format grands carreaux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Pochettes plastiques grand format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- 4 intercalaires grand format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Crayons de couleur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- 1 clé USB</w:t>
            </w:r>
          </w:p>
          <w:p w:rsidR="00B22B57" w:rsidRPr="00947661" w:rsidRDefault="00B22B57" w:rsidP="00B22B5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B22B57" w:rsidRPr="000E245A" w:rsidTr="00947661">
        <w:trPr>
          <w:trHeight w:val="228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MS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FC" w:rsidRPr="005E523E" w:rsidRDefault="00C807FC" w:rsidP="00C807F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  <w:u w:val="single"/>
              </w:rPr>
              <w:t>FRANCAIS</w:t>
            </w:r>
            <w:r w:rsidRPr="005E523E">
              <w:rPr>
                <w:color w:val="1F497D" w:themeColor="text2"/>
                <w:sz w:val="20"/>
                <w:szCs w:val="20"/>
              </w:rPr>
              <w:t>: 1 grand classeur, pochettes plastiques, intercalaires, feuilles grands carreaux.</w:t>
            </w:r>
          </w:p>
          <w:p w:rsidR="00B22B57" w:rsidRPr="00B62D93" w:rsidRDefault="00B22B57" w:rsidP="00B22B5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22B57" w:rsidRPr="000E245A" w:rsidTr="00947661">
        <w:trPr>
          <w:trHeight w:val="156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ASSP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Pour le français et l’histoire :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grand classeur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Pochettes plastiques grand format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intercalaires grand format</w:t>
            </w:r>
          </w:p>
          <w:p w:rsidR="00B22B57" w:rsidRPr="00947661" w:rsidRDefault="00B22B57" w:rsidP="00B22B57">
            <w:pPr>
              <w:numPr>
                <w:ilvl w:val="0"/>
                <w:numId w:val="3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Crayons de couleur</w:t>
            </w:r>
          </w:p>
          <w:p w:rsidR="00B22B57" w:rsidRPr="00B62D93" w:rsidRDefault="00B22B57" w:rsidP="00B22B5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B22B57" w:rsidRPr="00B62D93" w:rsidRDefault="00B22B57" w:rsidP="00B22B5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22B57" w:rsidRPr="000E245A" w:rsidTr="00947661">
        <w:trPr>
          <w:trHeight w:val="228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Vente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2A" w:rsidRPr="00947661" w:rsidRDefault="009B782A" w:rsidP="009B782A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HISTOIRE : 1 classeur dos moyen 21 x 29,7 ; 3 intercalaires 21 x 29,7 ; feuilles grands carreaux 21 x 29,7.</w:t>
            </w:r>
          </w:p>
          <w:p w:rsidR="009B782A" w:rsidRPr="00B62D93" w:rsidRDefault="009B782A" w:rsidP="009B782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Français : 1 grand classeur ; 6 intercalaires</w:t>
            </w:r>
            <w:r w:rsidRPr="00B62D93">
              <w:rPr>
                <w:color w:val="FF0000"/>
                <w:sz w:val="20"/>
                <w:szCs w:val="20"/>
              </w:rPr>
              <w:t>.</w:t>
            </w:r>
          </w:p>
        </w:tc>
      </w:tr>
      <w:tr w:rsidR="00B22B57" w:rsidRPr="000E245A" w:rsidTr="00947661">
        <w:trPr>
          <w:trHeight w:val="180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57" w:rsidRPr="00DA7769" w:rsidRDefault="00B22B57" w:rsidP="00B22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947661" w:rsidRDefault="00B22B57" w:rsidP="00B22B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947661">
              <w:rPr>
                <w:color w:val="1F497D" w:themeColor="text2"/>
                <w:sz w:val="20"/>
                <w:szCs w:val="20"/>
                <w:lang w:val="en-US"/>
              </w:rPr>
              <w:t>1 ACC / SPVL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57" w:rsidRPr="00E5044A" w:rsidRDefault="005E523E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5044A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="00B22B57" w:rsidRPr="00E5044A">
              <w:rPr>
                <w:color w:val="1F497D" w:themeColor="text2"/>
                <w:sz w:val="20"/>
                <w:szCs w:val="20"/>
              </w:rPr>
              <w:t xml:space="preserve"> : 1 grand classeur, pochettes plastiques, </w:t>
            </w:r>
            <w:r w:rsidRPr="00E5044A">
              <w:rPr>
                <w:color w:val="1F497D" w:themeColor="text2"/>
                <w:sz w:val="20"/>
                <w:szCs w:val="20"/>
              </w:rPr>
              <w:t>intercalaires</w:t>
            </w:r>
            <w:r w:rsidR="00B22B57" w:rsidRPr="00E5044A">
              <w:rPr>
                <w:color w:val="1F497D" w:themeColor="text2"/>
                <w:sz w:val="20"/>
                <w:szCs w:val="20"/>
              </w:rPr>
              <w:t>, feuilles grands carreaux.</w:t>
            </w:r>
          </w:p>
          <w:p w:rsidR="007A7209" w:rsidRPr="007A7209" w:rsidRDefault="007A7209" w:rsidP="007A720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A7209">
              <w:rPr>
                <w:color w:val="1F497D" w:themeColor="text2"/>
                <w:sz w:val="20"/>
                <w:szCs w:val="20"/>
              </w:rPr>
              <w:t xml:space="preserve">Pour le </w:t>
            </w:r>
            <w:r w:rsidRPr="007A7209">
              <w:rPr>
                <w:color w:val="1F497D" w:themeColor="text2"/>
                <w:sz w:val="20"/>
                <w:szCs w:val="20"/>
                <w:u w:val="single"/>
              </w:rPr>
              <w:t>français</w:t>
            </w:r>
            <w:r w:rsidRPr="007A7209">
              <w:rPr>
                <w:color w:val="1F497D" w:themeColor="text2"/>
                <w:sz w:val="20"/>
                <w:szCs w:val="20"/>
              </w:rPr>
              <w:t xml:space="preserve"> :</w:t>
            </w:r>
          </w:p>
          <w:p w:rsidR="007A7209" w:rsidRPr="007A7209" w:rsidRDefault="007A7209" w:rsidP="007A7209">
            <w:pPr>
              <w:numPr>
                <w:ilvl w:val="0"/>
                <w:numId w:val="3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A7209">
              <w:rPr>
                <w:color w:val="1F497D" w:themeColor="text2"/>
                <w:sz w:val="20"/>
                <w:szCs w:val="20"/>
              </w:rPr>
              <w:t>1 grand cahier 24x32 grands carreaux</w:t>
            </w:r>
          </w:p>
          <w:p w:rsidR="007A7209" w:rsidRPr="007A7209" w:rsidRDefault="007A7209" w:rsidP="007A7209">
            <w:pPr>
              <w:numPr>
                <w:ilvl w:val="0"/>
                <w:numId w:val="3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A7209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7A7209" w:rsidRPr="007A7209" w:rsidRDefault="007A7209" w:rsidP="007A7209">
            <w:pPr>
              <w:numPr>
                <w:ilvl w:val="0"/>
                <w:numId w:val="3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A7209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B4F53" w:rsidRDefault="00FB4F53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FB4F53" w:rsidRDefault="00FB4F53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FB4F53" w:rsidRPr="00E5044A" w:rsidRDefault="00FB4F53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B22B57" w:rsidRPr="00E5044A" w:rsidRDefault="00B22B57" w:rsidP="00B22B5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  <w:tr w:rsidR="00C40CCD" w:rsidRPr="00A8353A" w:rsidTr="00947661">
        <w:trPr>
          <w:trHeight w:val="673"/>
        </w:trPr>
        <w:tc>
          <w:tcPr>
            <w:tcW w:w="890" w:type="pct"/>
            <w:vAlign w:val="center"/>
          </w:tcPr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075AA2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  <w:p w:rsidR="00C40CCD" w:rsidRDefault="00C40CCD" w:rsidP="00F244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pct"/>
            <w:vAlign w:val="center"/>
          </w:tcPr>
          <w:p w:rsidR="00C40CCD" w:rsidRPr="00947661" w:rsidRDefault="00C40CCD" w:rsidP="00075AA2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 PROM</w:t>
            </w: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(</w:t>
            </w:r>
            <w:r w:rsidRPr="00947661">
              <w:rPr>
                <w:b/>
                <w:color w:val="1F497D" w:themeColor="text2"/>
                <w:sz w:val="20"/>
                <w:szCs w:val="20"/>
              </w:rPr>
              <w:t>classeurrouge</w:t>
            </w:r>
            <w:r w:rsidRPr="00947661">
              <w:rPr>
                <w:color w:val="1F497D" w:themeColor="text2"/>
                <w:sz w:val="20"/>
                <w:szCs w:val="20"/>
              </w:rPr>
              <w:t xml:space="preserve">) </w:t>
            </w: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F2446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01664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48" w:type="pct"/>
            <w:vAlign w:val="center"/>
          </w:tcPr>
          <w:p w:rsidR="001B04D4" w:rsidRPr="001B04D4" w:rsidRDefault="00262501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1B04D4" w:rsidRPr="001B04D4">
              <w:rPr>
                <w:i/>
                <w:color w:val="1F497D" w:themeColor="text2"/>
                <w:sz w:val="20"/>
                <w:szCs w:val="20"/>
              </w:rPr>
              <w:t>Pochettes plastiques 200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2 classeurs à levier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6 intercalaires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4 fluorescents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Portes mines 0.7 (HB)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Mines 0.7 (HB)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Colle en bâton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Ruban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1B04D4">
              <w:rPr>
                <w:i/>
                <w:color w:val="1F497D" w:themeColor="text2"/>
                <w:sz w:val="20"/>
                <w:szCs w:val="20"/>
              </w:rPr>
              <w:t>adhésif (scotch)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Ciseaux papier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Dé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1 épingle à nourrice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1 boîte épingles extra fines</w:t>
            </w:r>
          </w:p>
          <w:p w:rsidR="001B04D4" w:rsidRPr="001B04D4" w:rsidRDefault="001B04D4" w:rsidP="001B04D4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C40CCD" w:rsidRPr="00B62D93" w:rsidRDefault="001B04D4" w:rsidP="001B04D4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1B04D4">
              <w:rPr>
                <w:i/>
                <w:color w:val="1F497D" w:themeColor="text2"/>
                <w:sz w:val="20"/>
                <w:szCs w:val="20"/>
              </w:rPr>
              <w:t>avoir son matériel en début de cours</w:t>
            </w:r>
          </w:p>
        </w:tc>
      </w:tr>
      <w:tr w:rsidR="00270A49" w:rsidRPr="00DA7769" w:rsidTr="00947661">
        <w:trPr>
          <w:trHeight w:val="1699"/>
        </w:trPr>
        <w:tc>
          <w:tcPr>
            <w:tcW w:w="890" w:type="pct"/>
            <w:vAlign w:val="center"/>
          </w:tcPr>
          <w:p w:rsidR="00270A49" w:rsidRPr="00DA7769" w:rsidRDefault="00270A49" w:rsidP="006F07E6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Espagnol</w:t>
            </w:r>
          </w:p>
        </w:tc>
        <w:tc>
          <w:tcPr>
            <w:tcW w:w="1163" w:type="pct"/>
            <w:vAlign w:val="center"/>
          </w:tcPr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Toutes les classes sauf</w:t>
            </w: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270A49" w:rsidRPr="00947661" w:rsidRDefault="00270A49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Mode et ASSP</w:t>
            </w:r>
          </w:p>
        </w:tc>
        <w:tc>
          <w:tcPr>
            <w:tcW w:w="2948" w:type="pct"/>
            <w:vAlign w:val="center"/>
          </w:tcPr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1 cahier format A4 </w:t>
            </w:r>
            <w:r w:rsidRPr="00947661">
              <w:rPr>
                <w:b/>
                <w:color w:val="1F497D" w:themeColor="text2"/>
                <w:sz w:val="20"/>
                <w:szCs w:val="20"/>
              </w:rPr>
              <w:t>GRANDS CARREAUX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Stylos bleu et rouge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Gomme</w:t>
            </w:r>
          </w:p>
          <w:p w:rsidR="00270A49" w:rsidRPr="00947661" w:rsidRDefault="00270A49" w:rsidP="0094766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Surligneurs (2 ou 3)…</w:t>
            </w:r>
          </w:p>
        </w:tc>
      </w:tr>
      <w:tr w:rsidR="00C40CCD" w:rsidRPr="00DA7769" w:rsidTr="00947661">
        <w:trPr>
          <w:trHeight w:val="1229"/>
        </w:trPr>
        <w:tc>
          <w:tcPr>
            <w:tcW w:w="890" w:type="pct"/>
            <w:vAlign w:val="center"/>
          </w:tcPr>
          <w:p w:rsidR="00C40CCD" w:rsidRPr="002C06E8" w:rsidRDefault="00C40CCD" w:rsidP="00DA77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163" w:type="pct"/>
            <w:vAlign w:val="center"/>
          </w:tcPr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C40CCD" w:rsidRPr="00947661" w:rsidRDefault="00C40CCD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</w:tc>
        <w:tc>
          <w:tcPr>
            <w:tcW w:w="2948" w:type="pct"/>
            <w:vAlign w:val="center"/>
          </w:tcPr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protège cahier avec rabat 24x32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grands carreaux  21x29, 7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gomme</w:t>
            </w:r>
          </w:p>
          <w:p w:rsidR="00C40CCD" w:rsidRPr="00947661" w:rsidRDefault="00C40CCD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tube de colle</w:t>
            </w:r>
          </w:p>
        </w:tc>
      </w:tr>
      <w:tr w:rsidR="003546BA" w:rsidRPr="008100F0" w:rsidTr="00947661">
        <w:trPr>
          <w:trHeight w:val="22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 w:rsidRPr="004D6957">
              <w:rPr>
                <w:b/>
              </w:rPr>
              <w:t>Activités professionnelles</w:t>
            </w:r>
          </w:p>
          <w:p w:rsidR="003546BA" w:rsidRPr="004D6957" w:rsidRDefault="003546BA" w:rsidP="003546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1ères BAC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GA (gestion administration)</w:t>
            </w:r>
          </w:p>
          <w:p w:rsidR="003546BA" w:rsidRPr="00947661" w:rsidRDefault="003546BA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- Accueil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BA" w:rsidRPr="00947661" w:rsidRDefault="003546BA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simples 21x29, 7</w:t>
            </w:r>
          </w:p>
          <w:p w:rsidR="003546BA" w:rsidRPr="00947661" w:rsidRDefault="003546BA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3546BA" w:rsidRPr="00947661" w:rsidRDefault="003546BA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surligneurs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cahier répertoire A5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cahier de brouillon</w:t>
            </w:r>
          </w:p>
          <w:p w:rsidR="003546BA" w:rsidRPr="00947661" w:rsidRDefault="003546BA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bloc NOTE  A5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2222"/>
        <w:gridCol w:w="5701"/>
      </w:tblGrid>
      <w:tr w:rsidR="00947661" w:rsidRPr="00130705" w:rsidTr="00947661">
        <w:trPr>
          <w:trHeight w:val="2269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 w:rsidRPr="002506DC">
              <w:rPr>
                <w:b/>
              </w:rPr>
              <w:t>Activités professionnelles</w:t>
            </w:r>
          </w:p>
          <w:p w:rsidR="001938A1" w:rsidRPr="002506DC" w:rsidRDefault="001938A1" w:rsidP="00193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Vente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Pr="00747207" w:rsidRDefault="001938A1" w:rsidP="0094766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47207">
              <w:rPr>
                <w:color w:val="1F497D" w:themeColor="text2"/>
                <w:sz w:val="20"/>
                <w:szCs w:val="20"/>
              </w:rPr>
              <w:t>Première BAC Vente</w:t>
            </w: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38A1" w:rsidRPr="002506DC" w:rsidRDefault="001938A1" w:rsidP="00947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1 classeur moyen A4  4 Anneaux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simples 21x29, 7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surligneurs</w:t>
            </w:r>
          </w:p>
          <w:p w:rsidR="001938A1" w:rsidRPr="00FA7EE4" w:rsidRDefault="001938A1" w:rsidP="0094766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2 paquets de pochettes transparentes épaisses - 10 intercalaires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1938A1" w:rsidRPr="00FA7EE4" w:rsidRDefault="001938A1" w:rsidP="0094766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stylos (rouge, bleu, vert, noir)</w:t>
            </w:r>
          </w:p>
          <w:p w:rsidR="001938A1" w:rsidRPr="00FA7EE4" w:rsidRDefault="001938A1" w:rsidP="00947661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 blanco</w:t>
            </w:r>
          </w:p>
          <w:p w:rsidR="001938A1" w:rsidRPr="00B62D93" w:rsidRDefault="001938A1" w:rsidP="00947661">
            <w:pPr>
              <w:spacing w:after="0" w:line="240" w:lineRule="auto"/>
              <w:ind w:left="680"/>
              <w:jc w:val="center"/>
              <w:rPr>
                <w:color w:val="FF0000"/>
                <w:sz w:val="20"/>
                <w:szCs w:val="20"/>
              </w:rPr>
            </w:pPr>
            <w:r w:rsidRPr="00FA7EE4">
              <w:rPr>
                <w:color w:val="1F497D" w:themeColor="text2"/>
                <w:sz w:val="20"/>
                <w:szCs w:val="20"/>
              </w:rPr>
              <w:t>Une clé USB</w:t>
            </w:r>
          </w:p>
        </w:tc>
      </w:tr>
      <w:tr w:rsidR="00947661" w:rsidRPr="00E84D91" w:rsidTr="00947661">
        <w:trPr>
          <w:trHeight w:val="560"/>
        </w:trPr>
        <w:tc>
          <w:tcPr>
            <w:tcW w:w="889" w:type="pct"/>
            <w:vAlign w:val="center"/>
          </w:tcPr>
          <w:p w:rsidR="003F42B9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lastRenderedPageBreak/>
              <w:t>Activités professionnelles</w:t>
            </w:r>
          </w:p>
          <w:p w:rsidR="003F42B9" w:rsidRPr="0070324C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SPVL</w:t>
            </w:r>
          </w:p>
        </w:tc>
        <w:tc>
          <w:tcPr>
            <w:tcW w:w="1153" w:type="pct"/>
            <w:vAlign w:val="center"/>
          </w:tcPr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BAC PRO SPVL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Mêmes fournitures  qu’en seconde</w:t>
            </w:r>
          </w:p>
        </w:tc>
        <w:tc>
          <w:tcPr>
            <w:tcW w:w="2958" w:type="pct"/>
            <w:vAlign w:val="center"/>
          </w:tcPr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2 classeurs archives, dos très large</w:t>
            </w:r>
            <w:r w:rsidRPr="00947661">
              <w:rPr>
                <w:i/>
                <w:color w:val="1F497D" w:themeColor="text2"/>
                <w:sz w:val="20"/>
                <w:szCs w:val="20"/>
              </w:rPr>
              <w:t xml:space="preserve"> (Classeurs utilisés pendant les 3 ans)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100 pochettes plastiques,  8 intercalaires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doubles et  1 paquet de feuilles simples</w:t>
            </w:r>
          </w:p>
          <w:p w:rsidR="003F42B9" w:rsidRPr="00947661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947661" w:rsidRPr="00E84D91" w:rsidTr="00947661">
        <w:trPr>
          <w:trHeight w:val="551"/>
        </w:trPr>
        <w:tc>
          <w:tcPr>
            <w:tcW w:w="889" w:type="pct"/>
            <w:vAlign w:val="center"/>
          </w:tcPr>
          <w:p w:rsidR="003F42B9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="003F42B9" w:rsidRPr="0070324C" w:rsidRDefault="003F42B9" w:rsidP="00C44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ASSP</w:t>
            </w:r>
          </w:p>
        </w:tc>
        <w:tc>
          <w:tcPr>
            <w:tcW w:w="1153" w:type="pct"/>
            <w:vAlign w:val="center"/>
          </w:tcPr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BAC PRO ASSP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Mêmes fournitures  qu’en seconde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 xml:space="preserve">Classeurs à acheter </w:t>
            </w:r>
            <w:r w:rsidR="00A124BB" w:rsidRPr="00947661">
              <w:rPr>
                <w:color w:val="1F497D" w:themeColor="text2"/>
                <w:sz w:val="20"/>
                <w:szCs w:val="20"/>
              </w:rPr>
              <w:t>uniquement</w:t>
            </w:r>
            <w:r w:rsidRPr="00947661">
              <w:rPr>
                <w:color w:val="1F497D" w:themeColor="text2"/>
                <w:sz w:val="20"/>
                <w:szCs w:val="20"/>
              </w:rPr>
              <w:t xml:space="preserve"> pour les élèves arrivant en première.</w:t>
            </w:r>
          </w:p>
          <w:p w:rsidR="003F42B9" w:rsidRPr="00947661" w:rsidRDefault="003F42B9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58" w:type="pct"/>
            <w:vAlign w:val="center"/>
          </w:tcPr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3F42B9" w:rsidRPr="00947661" w:rsidRDefault="003F42B9" w:rsidP="00C4428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3F42B9" w:rsidRPr="00947661" w:rsidRDefault="003F42B9" w:rsidP="00C4428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947661" w:rsidRPr="00E84D91" w:rsidTr="00947661">
        <w:trPr>
          <w:trHeight w:val="551"/>
        </w:trPr>
        <w:tc>
          <w:tcPr>
            <w:tcW w:w="889" w:type="pct"/>
            <w:vAlign w:val="center"/>
          </w:tcPr>
          <w:p w:rsidR="00CD160B" w:rsidRPr="00262501" w:rsidRDefault="00CD160B" w:rsidP="00C44286">
            <w:pPr>
              <w:spacing w:after="0" w:line="240" w:lineRule="auto"/>
              <w:jc w:val="center"/>
              <w:rPr>
                <w:b/>
              </w:rPr>
            </w:pPr>
            <w:r w:rsidRPr="00262501">
              <w:rPr>
                <w:b/>
              </w:rPr>
              <w:t>Enseignement Sécurité</w:t>
            </w:r>
          </w:p>
        </w:tc>
        <w:tc>
          <w:tcPr>
            <w:tcW w:w="1153" w:type="pct"/>
            <w:vAlign w:val="center"/>
          </w:tcPr>
          <w:p w:rsidR="00CD160B" w:rsidRPr="00947661" w:rsidRDefault="00CD160B" w:rsidP="00C4428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PPRMS</w:t>
            </w:r>
          </w:p>
        </w:tc>
        <w:tc>
          <w:tcPr>
            <w:tcW w:w="2958" w:type="pct"/>
            <w:vAlign w:val="center"/>
          </w:tcPr>
          <w:p w:rsidR="00637516" w:rsidRPr="00947661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637516" w:rsidRPr="00947661" w:rsidRDefault="00637516" w:rsidP="00637516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bloc notes à spirales format A5  ET  un bloc-notes format A7 (Format : A7 : 74 mm x 105 m)</w:t>
            </w:r>
          </w:p>
          <w:p w:rsidR="00637516" w:rsidRPr="00947661" w:rsidRDefault="00637516" w:rsidP="00637516">
            <w:pPr>
              <w:spacing w:after="0"/>
              <w:rPr>
                <w:color w:val="FF0000"/>
                <w:sz w:val="20"/>
                <w:szCs w:val="20"/>
              </w:rPr>
            </w:pPr>
            <w:r w:rsidRPr="00947661">
              <w:rPr>
                <w:color w:val="1F497D" w:themeColor="text2"/>
                <w:sz w:val="20"/>
                <w:szCs w:val="20"/>
              </w:rPr>
              <w:t>1 stylo 4 couleurs</w:t>
            </w:r>
          </w:p>
        </w:tc>
      </w:tr>
    </w:tbl>
    <w:p w:rsidR="006E1FD5" w:rsidRDefault="006E1FD5"/>
    <w:sectPr w:rsidR="006E1FD5" w:rsidSect="0026250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57" w:rsidRDefault="001C2F57" w:rsidP="0016234E">
      <w:pPr>
        <w:spacing w:after="0" w:line="240" w:lineRule="auto"/>
      </w:pPr>
      <w:r>
        <w:separator/>
      </w:r>
    </w:p>
  </w:endnote>
  <w:endnote w:type="continuationSeparator" w:id="1">
    <w:p w:rsidR="001C2F57" w:rsidRDefault="001C2F57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57" w:rsidRDefault="001C2F57" w:rsidP="0016234E">
      <w:pPr>
        <w:spacing w:after="0" w:line="240" w:lineRule="auto"/>
      </w:pPr>
      <w:r>
        <w:separator/>
      </w:r>
    </w:p>
  </w:footnote>
  <w:footnote w:type="continuationSeparator" w:id="1">
    <w:p w:rsidR="001C2F57" w:rsidRDefault="001C2F57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C3A34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16CFC"/>
    <w:multiLevelType w:val="hybridMultilevel"/>
    <w:tmpl w:val="9904B410"/>
    <w:lvl w:ilvl="0" w:tplc="AACE42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518C6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16"/>
  </w:num>
  <w:num w:numId="5">
    <w:abstractNumId w:val="0"/>
  </w:num>
  <w:num w:numId="6">
    <w:abstractNumId w:val="8"/>
  </w:num>
  <w:num w:numId="7">
    <w:abstractNumId w:val="24"/>
  </w:num>
  <w:num w:numId="8">
    <w:abstractNumId w:val="29"/>
  </w:num>
  <w:num w:numId="9">
    <w:abstractNumId w:val="26"/>
  </w:num>
  <w:num w:numId="10">
    <w:abstractNumId w:val="22"/>
  </w:num>
  <w:num w:numId="11">
    <w:abstractNumId w:val="18"/>
  </w:num>
  <w:num w:numId="12">
    <w:abstractNumId w:val="32"/>
  </w:num>
  <w:num w:numId="13">
    <w:abstractNumId w:val="30"/>
  </w:num>
  <w:num w:numId="14">
    <w:abstractNumId w:val="33"/>
  </w:num>
  <w:num w:numId="15">
    <w:abstractNumId w:val="3"/>
  </w:num>
  <w:num w:numId="16">
    <w:abstractNumId w:val="5"/>
  </w:num>
  <w:num w:numId="17">
    <w:abstractNumId w:val="17"/>
  </w:num>
  <w:num w:numId="18">
    <w:abstractNumId w:val="10"/>
  </w:num>
  <w:num w:numId="19">
    <w:abstractNumId w:val="13"/>
  </w:num>
  <w:num w:numId="20">
    <w:abstractNumId w:val="9"/>
  </w:num>
  <w:num w:numId="21">
    <w:abstractNumId w:val="31"/>
  </w:num>
  <w:num w:numId="22">
    <w:abstractNumId w:val="15"/>
  </w:num>
  <w:num w:numId="23">
    <w:abstractNumId w:val="20"/>
  </w:num>
  <w:num w:numId="24">
    <w:abstractNumId w:val="23"/>
  </w:num>
  <w:num w:numId="25">
    <w:abstractNumId w:val="14"/>
  </w:num>
  <w:num w:numId="26">
    <w:abstractNumId w:val="11"/>
  </w:num>
  <w:num w:numId="27">
    <w:abstractNumId w:val="21"/>
  </w:num>
  <w:num w:numId="28">
    <w:abstractNumId w:val="25"/>
  </w:num>
  <w:num w:numId="29">
    <w:abstractNumId w:val="6"/>
  </w:num>
  <w:num w:numId="30">
    <w:abstractNumId w:val="1"/>
  </w:num>
  <w:num w:numId="31">
    <w:abstractNumId w:val="2"/>
  </w:num>
  <w:num w:numId="32">
    <w:abstractNumId w:val="28"/>
  </w:num>
  <w:num w:numId="33">
    <w:abstractNumId w:val="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15DE3"/>
    <w:rsid w:val="00016072"/>
    <w:rsid w:val="00016648"/>
    <w:rsid w:val="0005437A"/>
    <w:rsid w:val="000767DC"/>
    <w:rsid w:val="000B6656"/>
    <w:rsid w:val="000D36B8"/>
    <w:rsid w:val="000E6553"/>
    <w:rsid w:val="0010631B"/>
    <w:rsid w:val="00124D48"/>
    <w:rsid w:val="00126901"/>
    <w:rsid w:val="00132505"/>
    <w:rsid w:val="00144D2B"/>
    <w:rsid w:val="00156D3A"/>
    <w:rsid w:val="0016234E"/>
    <w:rsid w:val="00172824"/>
    <w:rsid w:val="001917DE"/>
    <w:rsid w:val="001938A1"/>
    <w:rsid w:val="00194F61"/>
    <w:rsid w:val="001A4259"/>
    <w:rsid w:val="001B04D4"/>
    <w:rsid w:val="001C2F57"/>
    <w:rsid w:val="00206CE1"/>
    <w:rsid w:val="002266B8"/>
    <w:rsid w:val="002329E2"/>
    <w:rsid w:val="00262501"/>
    <w:rsid w:val="00270A49"/>
    <w:rsid w:val="0027446F"/>
    <w:rsid w:val="00277731"/>
    <w:rsid w:val="002C06E8"/>
    <w:rsid w:val="002D00BE"/>
    <w:rsid w:val="002D070F"/>
    <w:rsid w:val="002D6404"/>
    <w:rsid w:val="002E2F1B"/>
    <w:rsid w:val="00352274"/>
    <w:rsid w:val="003546BA"/>
    <w:rsid w:val="003A0BC4"/>
    <w:rsid w:val="003B5737"/>
    <w:rsid w:val="003D706C"/>
    <w:rsid w:val="003F42B9"/>
    <w:rsid w:val="00406954"/>
    <w:rsid w:val="00413C42"/>
    <w:rsid w:val="00417562"/>
    <w:rsid w:val="004226EE"/>
    <w:rsid w:val="00456F28"/>
    <w:rsid w:val="004A42E5"/>
    <w:rsid w:val="004B0F47"/>
    <w:rsid w:val="004D519E"/>
    <w:rsid w:val="004D6957"/>
    <w:rsid w:val="00512C27"/>
    <w:rsid w:val="00530084"/>
    <w:rsid w:val="00551F1B"/>
    <w:rsid w:val="00561359"/>
    <w:rsid w:val="00582EB8"/>
    <w:rsid w:val="005A21D4"/>
    <w:rsid w:val="005C0F4A"/>
    <w:rsid w:val="005C23CD"/>
    <w:rsid w:val="005E523E"/>
    <w:rsid w:val="005F6CD7"/>
    <w:rsid w:val="005F70EB"/>
    <w:rsid w:val="00637516"/>
    <w:rsid w:val="00641A6E"/>
    <w:rsid w:val="006A7D52"/>
    <w:rsid w:val="006C6422"/>
    <w:rsid w:val="006E1FD5"/>
    <w:rsid w:val="00714F5C"/>
    <w:rsid w:val="007256D1"/>
    <w:rsid w:val="007307AB"/>
    <w:rsid w:val="00742496"/>
    <w:rsid w:val="00747207"/>
    <w:rsid w:val="00786757"/>
    <w:rsid w:val="007A48C6"/>
    <w:rsid w:val="007A7209"/>
    <w:rsid w:val="007B7806"/>
    <w:rsid w:val="007C74D6"/>
    <w:rsid w:val="007E399C"/>
    <w:rsid w:val="00803B18"/>
    <w:rsid w:val="00815B55"/>
    <w:rsid w:val="008251A4"/>
    <w:rsid w:val="0083315D"/>
    <w:rsid w:val="008446D0"/>
    <w:rsid w:val="008449BD"/>
    <w:rsid w:val="00854F1F"/>
    <w:rsid w:val="00871236"/>
    <w:rsid w:val="008E450B"/>
    <w:rsid w:val="008F722A"/>
    <w:rsid w:val="00947661"/>
    <w:rsid w:val="009650A4"/>
    <w:rsid w:val="009A1107"/>
    <w:rsid w:val="009B782A"/>
    <w:rsid w:val="009D2700"/>
    <w:rsid w:val="009E41AB"/>
    <w:rsid w:val="00A06D1A"/>
    <w:rsid w:val="00A124BB"/>
    <w:rsid w:val="00A2003D"/>
    <w:rsid w:val="00A24EB5"/>
    <w:rsid w:val="00A3493F"/>
    <w:rsid w:val="00A5715B"/>
    <w:rsid w:val="00A72C6C"/>
    <w:rsid w:val="00A8353A"/>
    <w:rsid w:val="00A8439B"/>
    <w:rsid w:val="00AA4087"/>
    <w:rsid w:val="00AB1BD2"/>
    <w:rsid w:val="00B105CC"/>
    <w:rsid w:val="00B17721"/>
    <w:rsid w:val="00B22B57"/>
    <w:rsid w:val="00B24F00"/>
    <w:rsid w:val="00B62D93"/>
    <w:rsid w:val="00B7654E"/>
    <w:rsid w:val="00B85258"/>
    <w:rsid w:val="00BF3139"/>
    <w:rsid w:val="00BF5F33"/>
    <w:rsid w:val="00C0368C"/>
    <w:rsid w:val="00C13BA2"/>
    <w:rsid w:val="00C2625F"/>
    <w:rsid w:val="00C316B7"/>
    <w:rsid w:val="00C36670"/>
    <w:rsid w:val="00C40CB7"/>
    <w:rsid w:val="00C40CCD"/>
    <w:rsid w:val="00C45450"/>
    <w:rsid w:val="00C461BD"/>
    <w:rsid w:val="00C807FC"/>
    <w:rsid w:val="00CA575A"/>
    <w:rsid w:val="00CC4DA9"/>
    <w:rsid w:val="00CD160B"/>
    <w:rsid w:val="00CD427B"/>
    <w:rsid w:val="00CE29AF"/>
    <w:rsid w:val="00CF2D4B"/>
    <w:rsid w:val="00D32C85"/>
    <w:rsid w:val="00D37D95"/>
    <w:rsid w:val="00D923D9"/>
    <w:rsid w:val="00D9732B"/>
    <w:rsid w:val="00DA7769"/>
    <w:rsid w:val="00DB71B2"/>
    <w:rsid w:val="00DB7DE7"/>
    <w:rsid w:val="00E016DE"/>
    <w:rsid w:val="00E130B7"/>
    <w:rsid w:val="00E25932"/>
    <w:rsid w:val="00E27481"/>
    <w:rsid w:val="00E410BD"/>
    <w:rsid w:val="00E5044A"/>
    <w:rsid w:val="00E511E5"/>
    <w:rsid w:val="00E56C6E"/>
    <w:rsid w:val="00E60F29"/>
    <w:rsid w:val="00E769AF"/>
    <w:rsid w:val="00E85F3E"/>
    <w:rsid w:val="00E917DD"/>
    <w:rsid w:val="00EB2956"/>
    <w:rsid w:val="00EE1A08"/>
    <w:rsid w:val="00EE6407"/>
    <w:rsid w:val="00EE6C4C"/>
    <w:rsid w:val="00EF144E"/>
    <w:rsid w:val="00F24469"/>
    <w:rsid w:val="00F96C87"/>
    <w:rsid w:val="00FA7EE4"/>
    <w:rsid w:val="00FB4F53"/>
    <w:rsid w:val="00FB7951"/>
    <w:rsid w:val="00FE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743C-44D0-4CBC-ACB3-CCC7F7A9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28</cp:revision>
  <cp:lastPrinted>2019-05-27T07:50:00Z</cp:lastPrinted>
  <dcterms:created xsi:type="dcterms:W3CDTF">2019-05-23T07:42:00Z</dcterms:created>
  <dcterms:modified xsi:type="dcterms:W3CDTF">2019-05-28T06:30:00Z</dcterms:modified>
</cp:coreProperties>
</file>