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282D2" w14:textId="4B8906FB" w:rsidR="00DE4FCC" w:rsidRDefault="00DE4FCC" w:rsidP="00DA7DD5">
      <w:pPr>
        <w:jc w:val="both"/>
        <w:rPr>
          <w:b/>
          <w:bCs/>
          <w:lang w:val="en-US"/>
        </w:rPr>
      </w:pPr>
      <w:r w:rsidRPr="00DA7DD5">
        <w:rPr>
          <w:b/>
          <w:bCs/>
          <w:lang w:val="en-US"/>
        </w:rPr>
        <w:t xml:space="preserve">What a great time! </w:t>
      </w:r>
    </w:p>
    <w:p w14:paraId="62DD9609" w14:textId="77777777" w:rsidR="00DA7DD5" w:rsidRPr="00DA7DD5" w:rsidRDefault="00DA7DD5" w:rsidP="00DA7DD5">
      <w:pPr>
        <w:jc w:val="both"/>
        <w:rPr>
          <w:b/>
          <w:bCs/>
          <w:lang w:val="en-US"/>
        </w:rPr>
      </w:pPr>
    </w:p>
    <w:p w14:paraId="76E16EE7" w14:textId="4636D704" w:rsidR="00DE4FCC" w:rsidRPr="00DE4FCC" w:rsidRDefault="00DE4FCC" w:rsidP="00DA7DD5">
      <w:pPr>
        <w:jc w:val="both"/>
        <w:rPr>
          <w:lang w:val="en-US"/>
        </w:rPr>
      </w:pPr>
      <w:r w:rsidRPr="00DE4FCC">
        <w:rPr>
          <w:lang w:val="en-US"/>
        </w:rPr>
        <w:t xml:space="preserve">Within the framework of a European and linguistic project, a partnership has been established between the Walter Gropius Schule in Hildesheim (Germany) and </w:t>
      </w:r>
      <w:r w:rsidR="00A54CCF">
        <w:rPr>
          <w:lang w:val="en-US"/>
        </w:rPr>
        <w:t xml:space="preserve">Lycée des Métiers du </w:t>
      </w:r>
      <w:proofErr w:type="spellStart"/>
      <w:r w:rsidR="00A54CCF">
        <w:rPr>
          <w:lang w:val="en-US"/>
        </w:rPr>
        <w:t>batiment</w:t>
      </w:r>
      <w:proofErr w:type="spellEnd"/>
      <w:r w:rsidRPr="00DE4FCC">
        <w:rPr>
          <w:lang w:val="en-US"/>
        </w:rPr>
        <w:t>.</w:t>
      </w:r>
    </w:p>
    <w:p w14:paraId="62FF912A" w14:textId="77777777" w:rsidR="00DE4FCC" w:rsidRDefault="00DE4FCC" w:rsidP="00DA7DD5">
      <w:pPr>
        <w:jc w:val="both"/>
        <w:rPr>
          <w:lang w:val="en-US"/>
        </w:rPr>
      </w:pPr>
      <w:r w:rsidRPr="00DE4FCC">
        <w:rPr>
          <w:lang w:val="en-US"/>
        </w:rPr>
        <w:t>The first concrete result of this project is the reciprocal hosting of apprentices in both countries.</w:t>
      </w:r>
    </w:p>
    <w:p w14:paraId="060BF620" w14:textId="1285CDA3" w:rsidR="00EC31FD" w:rsidRPr="00DA7DD5" w:rsidRDefault="00DA7DD5" w:rsidP="00DA7DD5">
      <w:pPr>
        <w:jc w:val="both"/>
        <w:rPr>
          <w:lang w:val="en-US"/>
        </w:rPr>
      </w:pPr>
      <w:r w:rsidRPr="00DA7DD5">
        <w:rPr>
          <w:lang w:val="en-US"/>
        </w:rPr>
        <w:t xml:space="preserve">From </w:t>
      </w:r>
      <w:commentRangeStart w:id="0"/>
      <w:commentRangeStart w:id="1"/>
      <w:r w:rsidRPr="00DA7DD5">
        <w:rPr>
          <w:lang w:val="en-US"/>
        </w:rPr>
        <w:t>7 March to 6 April</w:t>
      </w:r>
      <w:commentRangeEnd w:id="0"/>
      <w:r w:rsidR="00C1091D">
        <w:rPr>
          <w:rStyle w:val="Marquedecommentaire"/>
        </w:rPr>
        <w:commentReference w:id="0"/>
      </w:r>
      <w:commentRangeEnd w:id="1"/>
      <w:r w:rsidR="00C1091D">
        <w:rPr>
          <w:rStyle w:val="Marquedecommentaire"/>
        </w:rPr>
        <w:commentReference w:id="1"/>
      </w:r>
      <w:r w:rsidRPr="00DA7DD5">
        <w:rPr>
          <w:lang w:val="en-US"/>
        </w:rPr>
        <w:t xml:space="preserve">, three students from the Lycée de </w:t>
      </w:r>
      <w:proofErr w:type="spellStart"/>
      <w:r w:rsidRPr="00DA7DD5">
        <w:rPr>
          <w:lang w:val="en-US"/>
        </w:rPr>
        <w:t>Sillac</w:t>
      </w:r>
      <w:proofErr w:type="spellEnd"/>
      <w:r w:rsidRPr="00DA7DD5">
        <w:rPr>
          <w:lang w:val="en-US"/>
        </w:rPr>
        <w:t xml:space="preserve"> carried out their work placement in Hildesheim - </w:t>
      </w:r>
      <w:proofErr w:type="spellStart"/>
      <w:r w:rsidRPr="00DA7DD5">
        <w:rPr>
          <w:lang w:val="en-US"/>
        </w:rPr>
        <w:t>Angoulême's</w:t>
      </w:r>
      <w:proofErr w:type="spellEnd"/>
      <w:r w:rsidRPr="00DA7DD5">
        <w:rPr>
          <w:lang w:val="en-US"/>
        </w:rPr>
        <w:t xml:space="preserve"> twin city. They will remember the welcome they received from the Germans, both from the owners of the companies that hosted them and from the educational team at the Walter Gropius Schule</w:t>
      </w:r>
      <w:r w:rsidR="00EC31FD">
        <w:rPr>
          <w:lang w:val="en-US"/>
        </w:rPr>
        <w:t xml:space="preserve"> where they spent </w:t>
      </w:r>
      <w:r w:rsidR="00C1091D">
        <w:rPr>
          <w:lang w:val="en-US"/>
        </w:rPr>
        <w:t>one</w:t>
      </w:r>
      <w:r w:rsidR="00EC31FD">
        <w:rPr>
          <w:lang w:val="en-US"/>
        </w:rPr>
        <w:t xml:space="preserve"> day a week as apprentices.</w:t>
      </w:r>
    </w:p>
    <w:p w14:paraId="4BC34262" w14:textId="3E08EEF3" w:rsidR="00DA7DD5" w:rsidRPr="00EC31FD" w:rsidRDefault="00EC31FD" w:rsidP="00DA7DD5">
      <w:pPr>
        <w:jc w:val="both"/>
        <w:rPr>
          <w:i/>
          <w:iCs/>
          <w:lang w:val="en-US"/>
        </w:rPr>
      </w:pPr>
      <w:r w:rsidRPr="00EC31FD">
        <w:rPr>
          <w:i/>
          <w:iCs/>
          <w:lang w:val="en-US"/>
        </w:rPr>
        <w:t>“</w:t>
      </w:r>
      <w:r w:rsidR="00DA7DD5" w:rsidRPr="00EC31FD">
        <w:rPr>
          <w:i/>
          <w:iCs/>
          <w:lang w:val="en-US"/>
        </w:rPr>
        <w:t xml:space="preserve">Here, the teachers teach two subjects: </w:t>
      </w:r>
      <w:r w:rsidR="00A54CCF">
        <w:rPr>
          <w:i/>
          <w:iCs/>
          <w:lang w:val="en-US"/>
        </w:rPr>
        <w:t>C</w:t>
      </w:r>
      <w:r w:rsidR="00DA7DD5" w:rsidRPr="00EC31FD">
        <w:rPr>
          <w:i/>
          <w:iCs/>
          <w:lang w:val="en-US"/>
        </w:rPr>
        <w:t xml:space="preserve">arpentry and </w:t>
      </w:r>
      <w:r w:rsidR="00A54CCF">
        <w:rPr>
          <w:i/>
          <w:iCs/>
          <w:lang w:val="en-US"/>
        </w:rPr>
        <w:t>P</w:t>
      </w:r>
      <w:r w:rsidR="00DA7DD5" w:rsidRPr="00EC31FD">
        <w:rPr>
          <w:i/>
          <w:iCs/>
          <w:lang w:val="en-US"/>
        </w:rPr>
        <w:t>olitics or</w:t>
      </w:r>
      <w:r w:rsidR="00A54CCF">
        <w:rPr>
          <w:i/>
          <w:iCs/>
          <w:lang w:val="en-US"/>
        </w:rPr>
        <w:t xml:space="preserve"> I</w:t>
      </w:r>
      <w:r w:rsidR="00DA7DD5" w:rsidRPr="00EC31FD">
        <w:rPr>
          <w:i/>
          <w:iCs/>
          <w:lang w:val="en-US"/>
        </w:rPr>
        <w:t xml:space="preserve">nterior </w:t>
      </w:r>
      <w:r w:rsidR="00A54CCF">
        <w:rPr>
          <w:i/>
          <w:iCs/>
          <w:lang w:val="en-US"/>
        </w:rPr>
        <w:t>D</w:t>
      </w:r>
      <w:r w:rsidR="00DA7DD5" w:rsidRPr="00EC31FD">
        <w:rPr>
          <w:i/>
          <w:iCs/>
          <w:lang w:val="en-US"/>
        </w:rPr>
        <w:t xml:space="preserve">esign and </w:t>
      </w:r>
      <w:r w:rsidR="00A54CCF">
        <w:rPr>
          <w:i/>
          <w:iCs/>
          <w:lang w:val="en-US"/>
        </w:rPr>
        <w:t>Gym</w:t>
      </w:r>
      <w:r w:rsidR="00DA7DD5" w:rsidRPr="00EC31FD">
        <w:rPr>
          <w:i/>
          <w:iCs/>
          <w:lang w:val="en-US"/>
        </w:rPr>
        <w:t xml:space="preserve">! Here, some teachers keep their hats on in the workshop or lead percussion workshops with refugee classes while being deputy headmaster! </w:t>
      </w:r>
    </w:p>
    <w:p w14:paraId="73202A30" w14:textId="33FF5CCA" w:rsidR="00AE46EE" w:rsidRPr="00EC31FD" w:rsidRDefault="00EC31FD" w:rsidP="00DA7DD5">
      <w:pPr>
        <w:jc w:val="both"/>
        <w:rPr>
          <w:i/>
          <w:iCs/>
          <w:lang w:val="en-US"/>
        </w:rPr>
      </w:pPr>
      <w:r w:rsidRPr="00EC31FD">
        <w:rPr>
          <w:i/>
          <w:iCs/>
          <w:lang w:val="en-US"/>
        </w:rPr>
        <w:t xml:space="preserve">Here, </w:t>
      </w:r>
      <w:r w:rsidRPr="00EC31FD">
        <w:rPr>
          <w:i/>
          <w:iCs/>
          <w:lang w:val="en-US"/>
        </w:rPr>
        <w:t>apprentices can wear the veil in the workshop</w:t>
      </w:r>
      <w:r w:rsidR="00AE46EE">
        <w:rPr>
          <w:i/>
          <w:iCs/>
          <w:lang w:val="en-US"/>
        </w:rPr>
        <w:t>.</w:t>
      </w:r>
    </w:p>
    <w:p w14:paraId="2D012233" w14:textId="6F2971A3" w:rsidR="00DA7DD5" w:rsidRPr="00EC31FD" w:rsidRDefault="00DA7DD5" w:rsidP="00DA7DD5">
      <w:pPr>
        <w:jc w:val="both"/>
        <w:rPr>
          <w:i/>
          <w:iCs/>
          <w:lang w:val="en-US"/>
        </w:rPr>
      </w:pPr>
      <w:r w:rsidRPr="00EC31FD">
        <w:rPr>
          <w:i/>
          <w:iCs/>
          <w:lang w:val="en-US"/>
        </w:rPr>
        <w:t>Here, classes start at 7</w:t>
      </w:r>
      <w:r w:rsidR="00C1091D">
        <w:rPr>
          <w:i/>
          <w:iCs/>
          <w:lang w:val="en-US"/>
        </w:rPr>
        <w:t>:</w:t>
      </w:r>
      <w:r w:rsidRPr="00EC31FD">
        <w:rPr>
          <w:i/>
          <w:iCs/>
          <w:lang w:val="en-US"/>
        </w:rPr>
        <w:t>55</w:t>
      </w:r>
      <w:r w:rsidR="00A54CCF">
        <w:rPr>
          <w:i/>
          <w:iCs/>
          <w:lang w:val="en-US"/>
        </w:rPr>
        <w:t xml:space="preserve"> am</w:t>
      </w:r>
      <w:r w:rsidRPr="00EC31FD">
        <w:rPr>
          <w:i/>
          <w:iCs/>
          <w:lang w:val="en-US"/>
        </w:rPr>
        <w:t xml:space="preserve"> for 3 series of 2 hours with a 25 min break between each session. No lunch </w:t>
      </w:r>
      <w:proofErr w:type="gramStart"/>
      <w:r w:rsidRPr="00EC31FD">
        <w:rPr>
          <w:i/>
          <w:iCs/>
          <w:lang w:val="en-US"/>
        </w:rPr>
        <w:t>break</w:t>
      </w:r>
      <w:proofErr w:type="gramEnd"/>
      <w:r w:rsidRPr="00EC31FD">
        <w:rPr>
          <w:i/>
          <w:iCs/>
          <w:lang w:val="en-US"/>
        </w:rPr>
        <w:t>! H</w:t>
      </w:r>
      <w:r w:rsidRPr="00EC31FD">
        <w:rPr>
          <w:i/>
          <w:iCs/>
          <w:lang w:val="en-US"/>
        </w:rPr>
        <w:t>ere</w:t>
      </w:r>
      <w:r w:rsidRPr="00EC31FD">
        <w:rPr>
          <w:i/>
          <w:iCs/>
          <w:lang w:val="en-US"/>
        </w:rPr>
        <w:t>, some teachers tolerate students eating or drinking during class! At 3 pm, the lessons are over!</w:t>
      </w:r>
      <w:r w:rsidR="00EC31FD" w:rsidRPr="00EC31FD">
        <w:rPr>
          <w:i/>
          <w:iCs/>
          <w:lang w:val="en-US"/>
        </w:rPr>
        <w:t>”</w:t>
      </w:r>
    </w:p>
    <w:p w14:paraId="2F27D274" w14:textId="77777777" w:rsidR="00DA7DD5" w:rsidRPr="00DA7DD5" w:rsidRDefault="00DA7DD5" w:rsidP="00DA7DD5">
      <w:pPr>
        <w:jc w:val="both"/>
        <w:rPr>
          <w:lang w:val="en-US"/>
        </w:rPr>
      </w:pPr>
    </w:p>
    <w:p w14:paraId="1F89B886" w14:textId="25C17C2A" w:rsidR="00DA7DD5" w:rsidRDefault="00DA7DD5" w:rsidP="00DA7DD5">
      <w:pPr>
        <w:jc w:val="both"/>
        <w:rPr>
          <w:b/>
          <w:bCs/>
          <w:lang w:val="en-US"/>
        </w:rPr>
      </w:pPr>
      <w:r w:rsidRPr="00DA7DD5">
        <w:rPr>
          <w:b/>
          <w:bCs/>
          <w:lang w:val="en-US"/>
        </w:rPr>
        <w:t>Vocational training in Germany is mainly in the dual system.</w:t>
      </w:r>
    </w:p>
    <w:p w14:paraId="0AC530CD" w14:textId="77777777" w:rsidR="00DA7DD5" w:rsidRPr="00DA7DD5" w:rsidRDefault="00DA7DD5" w:rsidP="00DA7DD5">
      <w:pPr>
        <w:jc w:val="both"/>
        <w:rPr>
          <w:b/>
          <w:bCs/>
          <w:lang w:val="en-US"/>
        </w:rPr>
      </w:pPr>
    </w:p>
    <w:p w14:paraId="0178B6CA" w14:textId="77777777" w:rsidR="00DA7DD5" w:rsidRPr="00DA7DD5" w:rsidRDefault="00DA7DD5" w:rsidP="00DA7DD5">
      <w:pPr>
        <w:jc w:val="both"/>
        <w:rPr>
          <w:lang w:val="en-US"/>
        </w:rPr>
      </w:pPr>
      <w:r w:rsidRPr="00DA7DD5">
        <w:rPr>
          <w:lang w:val="en-US"/>
        </w:rPr>
        <w:t xml:space="preserve">The other difference is that more than half of the school's staff are apprentices, as Mr. </w:t>
      </w:r>
      <w:proofErr w:type="spellStart"/>
      <w:r w:rsidRPr="00DA7DD5">
        <w:rPr>
          <w:lang w:val="en-US"/>
        </w:rPr>
        <w:t>Kracke</w:t>
      </w:r>
      <w:proofErr w:type="spellEnd"/>
      <w:r w:rsidRPr="00DA7DD5">
        <w:rPr>
          <w:lang w:val="en-US"/>
        </w:rPr>
        <w:t xml:space="preserve">, who is accompanying us all day, explains! </w:t>
      </w:r>
    </w:p>
    <w:p w14:paraId="0F090926" w14:textId="3C5DB986" w:rsidR="00DA7DD5" w:rsidRDefault="00DA7DD5" w:rsidP="00DA7DD5">
      <w:pPr>
        <w:jc w:val="both"/>
        <w:rPr>
          <w:lang w:val="en-US"/>
        </w:rPr>
      </w:pPr>
      <w:r w:rsidRPr="00DA7DD5">
        <w:rPr>
          <w:lang w:val="en-US"/>
        </w:rPr>
        <w:t xml:space="preserve">This term refers to training in a company in the economy, in the administration or in the practice of an independent trade on the one hand and in a vocational school on the other, </w:t>
      </w:r>
      <w:proofErr w:type="gramStart"/>
      <w:r w:rsidRPr="00DA7DD5">
        <w:rPr>
          <w:lang w:val="en-US"/>
        </w:rPr>
        <w:t>i.e.</w:t>
      </w:r>
      <w:proofErr w:type="gramEnd"/>
      <w:r w:rsidRPr="00DA7DD5">
        <w:rPr>
          <w:lang w:val="en-US"/>
        </w:rPr>
        <w:t xml:space="preserve"> in two places of learning: in a company and in a vocational school. He suggested that we watch this video in order to understand the German system before visiting the school.</w:t>
      </w:r>
    </w:p>
    <w:p w14:paraId="72A32311" w14:textId="711096CC" w:rsidR="00DA7DD5" w:rsidRDefault="005B3F34" w:rsidP="00DA7DD5">
      <w:pPr>
        <w:jc w:val="both"/>
        <w:rPr>
          <w:lang w:val="en-US"/>
        </w:rPr>
      </w:pPr>
      <w:hyperlink r:id="rId8" w:history="1">
        <w:r w:rsidRPr="004C7BB1">
          <w:rPr>
            <w:rStyle w:val="Lienhypertexte"/>
            <w:lang w:val="en-US"/>
          </w:rPr>
          <w:t>https://www.youtube.com/watch?v=sXhSRoSFxuU&amp;list=PLKk3TOS83jk8vsVlW5Z7VeWfu9kXfe91O&amp;index=3</w:t>
        </w:r>
      </w:hyperlink>
    </w:p>
    <w:p w14:paraId="4A208FD5" w14:textId="77777777" w:rsidR="005B3F34" w:rsidRPr="00DA7DD5" w:rsidRDefault="005B3F34" w:rsidP="00DA7DD5">
      <w:pPr>
        <w:jc w:val="both"/>
        <w:rPr>
          <w:lang w:val="en-US"/>
        </w:rPr>
      </w:pPr>
    </w:p>
    <w:p w14:paraId="4CB925F5" w14:textId="01F69C7D" w:rsidR="00DA7DD5" w:rsidRDefault="00EC31FD" w:rsidP="00DA7DD5">
      <w:pPr>
        <w:jc w:val="both"/>
        <w:rPr>
          <w:lang w:val="en-US"/>
        </w:rPr>
      </w:pPr>
      <w:r>
        <w:rPr>
          <w:b/>
          <w:bCs/>
          <w:lang w:val="en-US"/>
        </w:rPr>
        <w:t>The s</w:t>
      </w:r>
      <w:r w:rsidR="00DA7DD5" w:rsidRPr="00DA7DD5">
        <w:rPr>
          <w:b/>
          <w:bCs/>
          <w:lang w:val="en-US"/>
        </w:rPr>
        <w:t>tudents quickly developed a sense of belonging to their company</w:t>
      </w:r>
      <w:r w:rsidR="00DA7DD5" w:rsidRPr="00DA7DD5">
        <w:rPr>
          <w:lang w:val="en-US"/>
        </w:rPr>
        <w:t xml:space="preserve">. </w:t>
      </w:r>
    </w:p>
    <w:p w14:paraId="49C59361" w14:textId="77777777" w:rsidR="00EC31FD" w:rsidRDefault="00EC31FD" w:rsidP="00DA7DD5">
      <w:pPr>
        <w:jc w:val="both"/>
        <w:rPr>
          <w:lang w:val="en-US"/>
        </w:rPr>
      </w:pPr>
    </w:p>
    <w:p w14:paraId="68B0BF42" w14:textId="778537C3" w:rsidR="00DA7DD5" w:rsidRPr="00DA7DD5" w:rsidRDefault="00DA7DD5" w:rsidP="00DA7DD5">
      <w:pPr>
        <w:jc w:val="both"/>
        <w:rPr>
          <w:lang w:val="en-US"/>
        </w:rPr>
      </w:pPr>
      <w:r w:rsidRPr="00DA7DD5">
        <w:rPr>
          <w:lang w:val="en-US"/>
        </w:rPr>
        <w:t>Each student was supervised by an older and probably more experienced German apprentice.</w:t>
      </w:r>
    </w:p>
    <w:p w14:paraId="0A6ED418" w14:textId="77777777" w:rsidR="00EC31FD" w:rsidRPr="00EC31FD" w:rsidRDefault="00EC31FD" w:rsidP="00EC31FD">
      <w:pPr>
        <w:jc w:val="both"/>
        <w:rPr>
          <w:lang w:val="en-US"/>
        </w:rPr>
      </w:pPr>
      <w:r w:rsidRPr="00EC31FD">
        <w:rPr>
          <w:lang w:val="en-US"/>
        </w:rPr>
        <w:t>The young people were surprised by the religious statues in the workshops. Easter seems to be very important in this part of Germany too</w:t>
      </w:r>
    </w:p>
    <w:p w14:paraId="75162CA6" w14:textId="16C57F9D" w:rsidR="00EC31FD" w:rsidRDefault="00EC31FD" w:rsidP="00EC31FD">
      <w:pPr>
        <w:jc w:val="both"/>
        <w:rPr>
          <w:lang w:val="en-US"/>
        </w:rPr>
      </w:pPr>
      <w:r w:rsidRPr="00EC31FD">
        <w:rPr>
          <w:lang w:val="en-US"/>
        </w:rPr>
        <w:t>Two of them discovered that in the small German villages the tradition is still alive and that it is the carpenter who can be called upon to play the role of undertakers even though coffins have been industrially manufactured elsewhere for a long time.</w:t>
      </w:r>
    </w:p>
    <w:p w14:paraId="3D1AA767" w14:textId="4A3986B5" w:rsidR="00EC31FD" w:rsidRDefault="00EC31FD" w:rsidP="00EC31FD">
      <w:pPr>
        <w:jc w:val="both"/>
        <w:rPr>
          <w:lang w:val="en-US"/>
        </w:rPr>
      </w:pPr>
      <w:r w:rsidRPr="00DA7DD5">
        <w:rPr>
          <w:lang w:val="en-US"/>
        </w:rPr>
        <w:t xml:space="preserve">A partnership was also established between the craftsman who hosted Amélie and the much more developed family business that hosted </w:t>
      </w:r>
      <w:proofErr w:type="spellStart"/>
      <w:r w:rsidRPr="00DA7DD5">
        <w:rPr>
          <w:lang w:val="en-US"/>
        </w:rPr>
        <w:t>Athicha</w:t>
      </w:r>
      <w:proofErr w:type="spellEnd"/>
      <w:r w:rsidRPr="00DA7DD5">
        <w:rPr>
          <w:lang w:val="en-US"/>
        </w:rPr>
        <w:t xml:space="preserve"> and Alexis. The owners agreed to offer activities to the three </w:t>
      </w:r>
      <w:r w:rsidR="00536A54">
        <w:rPr>
          <w:lang w:val="en-US"/>
        </w:rPr>
        <w:t>students</w:t>
      </w:r>
      <w:r w:rsidRPr="00DA7DD5">
        <w:rPr>
          <w:lang w:val="en-US"/>
        </w:rPr>
        <w:t xml:space="preserve"> </w:t>
      </w:r>
      <w:r w:rsidR="00536A54">
        <w:rPr>
          <w:lang w:val="en-US"/>
        </w:rPr>
        <w:t xml:space="preserve">over the </w:t>
      </w:r>
      <w:r w:rsidRPr="00DA7DD5">
        <w:rPr>
          <w:lang w:val="en-US"/>
        </w:rPr>
        <w:t>weekends.</w:t>
      </w:r>
    </w:p>
    <w:p w14:paraId="12BECF12" w14:textId="77777777" w:rsidR="00EC31FD" w:rsidRPr="00DA7DD5" w:rsidRDefault="00EC31FD" w:rsidP="00EC31FD">
      <w:pPr>
        <w:jc w:val="both"/>
        <w:rPr>
          <w:lang w:val="en-US"/>
        </w:rPr>
      </w:pPr>
    </w:p>
    <w:p w14:paraId="08B674E8" w14:textId="39552C95" w:rsidR="00DA7DD5" w:rsidRDefault="00DA7DD5" w:rsidP="00DA7DD5">
      <w:pPr>
        <w:jc w:val="both"/>
        <w:rPr>
          <w:lang w:val="en-US"/>
        </w:rPr>
      </w:pPr>
      <w:r w:rsidRPr="00DA7DD5">
        <w:rPr>
          <w:lang w:val="en-US"/>
        </w:rPr>
        <w:t xml:space="preserve">During the last week of their work placement, </w:t>
      </w:r>
      <w:proofErr w:type="spellStart"/>
      <w:proofErr w:type="gramStart"/>
      <w:r w:rsidRPr="00DA7DD5">
        <w:rPr>
          <w:lang w:val="en-US"/>
        </w:rPr>
        <w:t>M.Caute</w:t>
      </w:r>
      <w:proofErr w:type="spellEnd"/>
      <w:proofErr w:type="gramEnd"/>
      <w:r w:rsidRPr="00DA7DD5">
        <w:rPr>
          <w:lang w:val="en-US"/>
        </w:rPr>
        <w:t xml:space="preserve">, </w:t>
      </w:r>
      <w:proofErr w:type="spellStart"/>
      <w:r w:rsidRPr="00DA7DD5">
        <w:rPr>
          <w:lang w:val="en-US"/>
        </w:rPr>
        <w:t>Aluminium</w:t>
      </w:r>
      <w:proofErr w:type="spellEnd"/>
      <w:r w:rsidRPr="00DA7DD5">
        <w:rPr>
          <w:lang w:val="en-US"/>
        </w:rPr>
        <w:t xml:space="preserve"> Glass Carpentry </w:t>
      </w:r>
      <w:r w:rsidR="00536A54">
        <w:rPr>
          <w:lang w:val="en-US"/>
        </w:rPr>
        <w:t>T</w:t>
      </w:r>
      <w:r w:rsidRPr="00DA7DD5">
        <w:rPr>
          <w:lang w:val="en-US"/>
        </w:rPr>
        <w:t>eacher and I</w:t>
      </w:r>
      <w:r w:rsidR="00C1091D">
        <w:rPr>
          <w:lang w:val="en-US"/>
        </w:rPr>
        <w:t xml:space="preserve">, </w:t>
      </w:r>
      <w:proofErr w:type="spellStart"/>
      <w:r w:rsidRPr="00DA7DD5">
        <w:rPr>
          <w:lang w:val="en-US"/>
        </w:rPr>
        <w:t>Deveyneix</w:t>
      </w:r>
      <w:proofErr w:type="spellEnd"/>
      <w:r w:rsidRPr="00DA7DD5">
        <w:rPr>
          <w:lang w:val="en-US"/>
        </w:rPr>
        <w:t xml:space="preserve">, English </w:t>
      </w:r>
      <w:r w:rsidR="00536A54">
        <w:rPr>
          <w:lang w:val="en-US"/>
        </w:rPr>
        <w:t>T</w:t>
      </w:r>
      <w:r w:rsidRPr="00DA7DD5">
        <w:rPr>
          <w:lang w:val="en-US"/>
        </w:rPr>
        <w:t xml:space="preserve">eacher, had the chance to go and meet the companies </w:t>
      </w:r>
      <w:r w:rsidR="00536A54">
        <w:rPr>
          <w:lang w:val="en-US"/>
        </w:rPr>
        <w:t xml:space="preserve">and </w:t>
      </w:r>
      <w:r w:rsidRPr="00DA7DD5">
        <w:rPr>
          <w:lang w:val="en-US"/>
        </w:rPr>
        <w:t xml:space="preserve">evaluate the students. Two of them left with letters offering apprenticeship contracts </w:t>
      </w:r>
      <w:r w:rsidR="00536A54">
        <w:rPr>
          <w:lang w:val="en-US"/>
        </w:rPr>
        <w:t>upon completing the BAC</w:t>
      </w:r>
      <w:r w:rsidRPr="00DA7DD5">
        <w:rPr>
          <w:lang w:val="en-US"/>
        </w:rPr>
        <w:t>.</w:t>
      </w:r>
    </w:p>
    <w:p w14:paraId="4574E6F1" w14:textId="77777777" w:rsidR="00DA7DD5" w:rsidRPr="00DA7DD5" w:rsidRDefault="00DA7DD5" w:rsidP="00DA7DD5">
      <w:pPr>
        <w:jc w:val="both"/>
        <w:rPr>
          <w:lang w:val="en-US"/>
        </w:rPr>
      </w:pPr>
    </w:p>
    <w:p w14:paraId="5AAF9610" w14:textId="30CC7847" w:rsidR="00DA7DD5" w:rsidRDefault="00DA7DD5" w:rsidP="00DA7DD5">
      <w:pPr>
        <w:jc w:val="both"/>
        <w:rPr>
          <w:b/>
          <w:bCs/>
          <w:lang w:val="en-US"/>
        </w:rPr>
      </w:pPr>
      <w:r w:rsidRPr="00DA7DD5">
        <w:rPr>
          <w:b/>
          <w:bCs/>
          <w:lang w:val="en-US"/>
        </w:rPr>
        <w:t>A first step towards job shadowing</w:t>
      </w:r>
    </w:p>
    <w:p w14:paraId="2F2F15A2" w14:textId="77777777" w:rsidR="00DA7DD5" w:rsidRPr="00DA7DD5" w:rsidRDefault="00DA7DD5" w:rsidP="00DA7DD5">
      <w:pPr>
        <w:jc w:val="both"/>
        <w:rPr>
          <w:b/>
          <w:bCs/>
          <w:lang w:val="en-US"/>
        </w:rPr>
      </w:pPr>
    </w:p>
    <w:p w14:paraId="1D1CBCFB" w14:textId="13E3845D" w:rsidR="00DA7DD5" w:rsidRPr="00DA7DD5" w:rsidRDefault="00DA7DD5" w:rsidP="00DA7DD5">
      <w:pPr>
        <w:jc w:val="both"/>
        <w:rPr>
          <w:lang w:val="en-US"/>
        </w:rPr>
      </w:pPr>
      <w:r w:rsidRPr="00DA7DD5">
        <w:rPr>
          <w:lang w:val="en-US"/>
        </w:rPr>
        <w:t xml:space="preserve">This was </w:t>
      </w:r>
      <w:r w:rsidR="00536A54">
        <w:rPr>
          <w:lang w:val="en-US"/>
        </w:rPr>
        <w:t xml:space="preserve">a chance </w:t>
      </w:r>
      <w:r w:rsidRPr="00DA7DD5">
        <w:rPr>
          <w:lang w:val="en-US"/>
        </w:rPr>
        <w:t xml:space="preserve">to </w:t>
      </w:r>
      <w:r w:rsidR="002B5095">
        <w:rPr>
          <w:lang w:val="en-US"/>
        </w:rPr>
        <w:t>meet</w:t>
      </w:r>
      <w:r w:rsidRPr="00DA7DD5">
        <w:rPr>
          <w:lang w:val="en-US"/>
        </w:rPr>
        <w:t xml:space="preserve"> with local entrepreneurs and, with Rafael Meyer, head of </w:t>
      </w:r>
      <w:proofErr w:type="gramStart"/>
      <w:r w:rsidRPr="00DA7DD5">
        <w:rPr>
          <w:lang w:val="en-US"/>
        </w:rPr>
        <w:t>.....</w:t>
      </w:r>
      <w:proofErr w:type="gramEnd"/>
      <w:r w:rsidRPr="00DA7DD5">
        <w:rPr>
          <w:lang w:val="en-US"/>
        </w:rPr>
        <w:t xml:space="preserve">, </w:t>
      </w:r>
      <w:r w:rsidR="00536A54">
        <w:rPr>
          <w:lang w:val="en-US"/>
        </w:rPr>
        <w:t xml:space="preserve">to consider </w:t>
      </w:r>
      <w:r w:rsidRPr="00DA7DD5">
        <w:rPr>
          <w:lang w:val="en-US"/>
        </w:rPr>
        <w:t>job shadowing</w:t>
      </w:r>
      <w:r w:rsidR="002B5095">
        <w:rPr>
          <w:lang w:val="en-US"/>
        </w:rPr>
        <w:t xml:space="preserve"> opportunit</w:t>
      </w:r>
      <w:r w:rsidR="00536A54">
        <w:rPr>
          <w:lang w:val="en-US"/>
        </w:rPr>
        <w:t>ies</w:t>
      </w:r>
      <w:r w:rsidR="002B5095">
        <w:rPr>
          <w:lang w:val="en-US"/>
        </w:rPr>
        <w:t xml:space="preserve"> </w:t>
      </w:r>
      <w:r w:rsidRPr="00DA7DD5">
        <w:rPr>
          <w:lang w:val="en-US"/>
        </w:rPr>
        <w:t xml:space="preserve">for French teachers </w:t>
      </w:r>
      <w:r w:rsidR="00536A54">
        <w:rPr>
          <w:lang w:val="en-US"/>
        </w:rPr>
        <w:t xml:space="preserve">at </w:t>
      </w:r>
      <w:r w:rsidR="002B5095">
        <w:rPr>
          <w:lang w:val="en-US"/>
        </w:rPr>
        <w:t xml:space="preserve">Walter Gropius Schule </w:t>
      </w:r>
      <w:r w:rsidR="00536A54">
        <w:rPr>
          <w:lang w:val="en-US"/>
        </w:rPr>
        <w:t>for</w:t>
      </w:r>
      <w:r w:rsidRPr="00DA7DD5">
        <w:rPr>
          <w:lang w:val="en-US"/>
        </w:rPr>
        <w:t xml:space="preserve"> the next session of work placements for new students in the Euro Carpentry section. </w:t>
      </w:r>
    </w:p>
    <w:p w14:paraId="18F66CD9" w14:textId="3831F9A9" w:rsidR="0063465A" w:rsidRDefault="00DA7DD5" w:rsidP="00DA7DD5">
      <w:pPr>
        <w:jc w:val="both"/>
        <w:rPr>
          <w:lang w:val="en-US"/>
        </w:rPr>
      </w:pPr>
      <w:r w:rsidRPr="00DA7DD5">
        <w:rPr>
          <w:lang w:val="en-US"/>
        </w:rPr>
        <w:t xml:space="preserve">The two </w:t>
      </w:r>
      <w:r w:rsidR="00EC31FD">
        <w:rPr>
          <w:lang w:val="en-US"/>
        </w:rPr>
        <w:t>second</w:t>
      </w:r>
      <w:r w:rsidRPr="00DA7DD5">
        <w:rPr>
          <w:lang w:val="en-US"/>
        </w:rPr>
        <w:t>-year students are already looking forward to a new internship in Europe at the beginning of the school year, Amélie has applied for EMVOLPRO</w:t>
      </w:r>
      <w:r w:rsidR="0063465A">
        <w:rPr>
          <w:lang w:val="en-US"/>
        </w:rPr>
        <w:t xml:space="preserve"> </w:t>
      </w:r>
      <w:r w:rsidR="002B5095">
        <w:rPr>
          <w:lang w:val="en-US"/>
        </w:rPr>
        <w:t xml:space="preserve"> </w:t>
      </w:r>
    </w:p>
    <w:p w14:paraId="5B4403BA" w14:textId="5B4FE3BD" w:rsidR="00AE46EE" w:rsidRDefault="00AE46EE" w:rsidP="00DA7DD5">
      <w:pPr>
        <w:jc w:val="both"/>
        <w:rPr>
          <w:lang w:val="en-US"/>
        </w:rPr>
      </w:pPr>
    </w:p>
    <w:p w14:paraId="22E0BC74" w14:textId="125F5D13" w:rsidR="00AE46EE" w:rsidRPr="0063465A" w:rsidRDefault="00AE46EE" w:rsidP="00DA7DD5">
      <w:pPr>
        <w:jc w:val="both"/>
        <w:rPr>
          <w:lang w:val="en-US"/>
        </w:rPr>
      </w:pPr>
      <w:r w:rsidRPr="00AE46EE">
        <w:drawing>
          <wp:inline distT="0" distB="0" distL="0" distR="0" wp14:anchorId="6F825693" wp14:editId="764039D7">
            <wp:extent cx="5498126" cy="5498126"/>
            <wp:effectExtent l="12700" t="12700" r="13970" b="13970"/>
            <wp:docPr id="6" name="Grafik 5">
              <a:extLst xmlns:a="http://schemas.openxmlformats.org/drawingml/2006/main">
                <a:ext uri="{FF2B5EF4-FFF2-40B4-BE49-F238E27FC236}">
                  <a16:creationId xmlns:a16="http://schemas.microsoft.com/office/drawing/2014/main" id="{ABBD9C92-3676-4486-951F-FC39A2288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a:extLst>
                        <a:ext uri="{FF2B5EF4-FFF2-40B4-BE49-F238E27FC236}">
                          <a16:creationId xmlns:a16="http://schemas.microsoft.com/office/drawing/2014/main" id="{ABBD9C92-3676-4486-951F-FC39A228816B}"/>
                        </a:ext>
                      </a:extLst>
                    </pic:cNvPr>
                    <pic:cNvPicPr>
                      <a:picLocks noChangeAspect="1"/>
                    </pic:cNvPicPr>
                  </pic:nvPicPr>
                  <pic:blipFill>
                    <a:blip r:embed="rId9"/>
                    <a:stretch>
                      <a:fillRect/>
                    </a:stretch>
                  </pic:blipFill>
                  <pic:spPr>
                    <a:xfrm>
                      <a:off x="0" y="0"/>
                      <a:ext cx="5498126" cy="5498126"/>
                    </a:xfrm>
                    <a:prstGeom prst="rect">
                      <a:avLst/>
                    </a:prstGeom>
                    <a:ln>
                      <a:solidFill>
                        <a:schemeClr val="bg1"/>
                      </a:solidFill>
                    </a:ln>
                  </pic:spPr>
                </pic:pic>
              </a:graphicData>
            </a:graphic>
          </wp:inline>
        </w:drawing>
      </w:r>
    </w:p>
    <w:sectPr w:rsidR="00AE46EE" w:rsidRPr="0063465A">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crosoft Office User" w:date="2023-04-20T14:48:00Z" w:initials="MOU">
    <w:p w14:paraId="1DAE5568" w14:textId="77777777" w:rsidR="00C1091D" w:rsidRDefault="00C1091D">
      <w:pPr>
        <w:pStyle w:val="Commentaire"/>
      </w:pPr>
      <w:r>
        <w:rPr>
          <w:rStyle w:val="Marquedecommentaire"/>
        </w:rPr>
        <w:annotationRef/>
      </w:r>
      <w:r>
        <w:t>March 7th to April 6th</w:t>
      </w:r>
    </w:p>
    <w:p w14:paraId="591C103E" w14:textId="13E04471" w:rsidR="00C1091D" w:rsidRDefault="00C1091D">
      <w:pPr>
        <w:pStyle w:val="Commentaire"/>
      </w:pPr>
    </w:p>
  </w:comment>
  <w:comment w:id="1" w:author="Microsoft Office User" w:date="2023-04-20T14:49:00Z" w:initials="MOU">
    <w:p w14:paraId="1530F383" w14:textId="11FAB133" w:rsidR="00C1091D" w:rsidRDefault="00C1091D">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1C103E" w15:done="0"/>
  <w15:commentEx w15:paraId="1530F383" w15:paraIdParent="591C10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EBCF56" w16cex:dateUtc="2023-04-20T12:48:00Z"/>
  <w16cex:commentExtensible w16cex:durableId="27EBCF6A" w16cex:dateUtc="2023-04-20T12: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1C103E" w16cid:durableId="27EBCF56"/>
  <w16cid:commentId w16cid:paraId="1530F383" w16cid:durableId="27EBCF6A"/>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465A"/>
    <w:rsid w:val="002B5095"/>
    <w:rsid w:val="00536A54"/>
    <w:rsid w:val="005B3F34"/>
    <w:rsid w:val="0063465A"/>
    <w:rsid w:val="00A54CCF"/>
    <w:rsid w:val="00AE46EE"/>
    <w:rsid w:val="00BC6FB4"/>
    <w:rsid w:val="00C1091D"/>
    <w:rsid w:val="00DA7DD5"/>
    <w:rsid w:val="00DE4FCC"/>
    <w:rsid w:val="00EC31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6D3CDBE4"/>
  <w15:chartTrackingRefBased/>
  <w15:docId w15:val="{FDF41231-8B2D-354E-8A34-8BBC2181E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C1091D"/>
    <w:rPr>
      <w:sz w:val="16"/>
      <w:szCs w:val="16"/>
    </w:rPr>
  </w:style>
  <w:style w:type="paragraph" w:styleId="Commentaire">
    <w:name w:val="annotation text"/>
    <w:basedOn w:val="Normal"/>
    <w:link w:val="CommentaireCar"/>
    <w:uiPriority w:val="99"/>
    <w:semiHidden/>
    <w:unhideWhenUsed/>
    <w:rsid w:val="00C1091D"/>
    <w:rPr>
      <w:sz w:val="20"/>
      <w:szCs w:val="20"/>
    </w:rPr>
  </w:style>
  <w:style w:type="character" w:customStyle="1" w:styleId="CommentaireCar">
    <w:name w:val="Commentaire Car"/>
    <w:basedOn w:val="Policepardfaut"/>
    <w:link w:val="Commentaire"/>
    <w:uiPriority w:val="99"/>
    <w:semiHidden/>
    <w:rsid w:val="00C1091D"/>
    <w:rPr>
      <w:sz w:val="20"/>
      <w:szCs w:val="20"/>
    </w:rPr>
  </w:style>
  <w:style w:type="paragraph" w:styleId="Objetducommentaire">
    <w:name w:val="annotation subject"/>
    <w:basedOn w:val="Commentaire"/>
    <w:next w:val="Commentaire"/>
    <w:link w:val="ObjetducommentaireCar"/>
    <w:uiPriority w:val="99"/>
    <w:semiHidden/>
    <w:unhideWhenUsed/>
    <w:rsid w:val="00C1091D"/>
    <w:rPr>
      <w:b/>
      <w:bCs/>
    </w:rPr>
  </w:style>
  <w:style w:type="character" w:customStyle="1" w:styleId="ObjetducommentaireCar">
    <w:name w:val="Objet du commentaire Car"/>
    <w:basedOn w:val="CommentaireCar"/>
    <w:link w:val="Objetducommentaire"/>
    <w:uiPriority w:val="99"/>
    <w:semiHidden/>
    <w:rsid w:val="00C1091D"/>
    <w:rPr>
      <w:b/>
      <w:bCs/>
      <w:sz w:val="20"/>
      <w:szCs w:val="20"/>
    </w:rPr>
  </w:style>
  <w:style w:type="character" w:styleId="Lienhypertexte">
    <w:name w:val="Hyperlink"/>
    <w:basedOn w:val="Policepardfaut"/>
    <w:uiPriority w:val="99"/>
    <w:unhideWhenUsed/>
    <w:rsid w:val="005B3F34"/>
    <w:rPr>
      <w:color w:val="0563C1" w:themeColor="hyperlink"/>
      <w:u w:val="single"/>
    </w:rPr>
  </w:style>
  <w:style w:type="character" w:styleId="Mentionnonrsolue">
    <w:name w:val="Unresolved Mention"/>
    <w:basedOn w:val="Policepardfaut"/>
    <w:uiPriority w:val="99"/>
    <w:semiHidden/>
    <w:unhideWhenUsed/>
    <w:rsid w:val="005B3F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XhSRoSFxuU&amp;list=PLKk3TOS83jk8vsVlW5Z7VeWfu9kXfe91O&amp;index=3" TargetMode="External"/><Relationship Id="rId3" Type="http://schemas.openxmlformats.org/officeDocument/2006/relationships/webSettings" Target="webSettings.xml"/><Relationship Id="rId7" Type="http://schemas.microsoft.com/office/2018/08/relationships/commentsExtensible" Target="commentsExtensible.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microsoft.com/office/2016/09/relationships/commentsIds" Target="commentsIds.xml"/><Relationship Id="rId11" Type="http://schemas.microsoft.com/office/2011/relationships/people" Target="people.xml"/><Relationship Id="rId5" Type="http://schemas.microsoft.com/office/2011/relationships/commentsExtended" Target="commentsExtended.xml"/><Relationship Id="rId10" Type="http://schemas.openxmlformats.org/officeDocument/2006/relationships/fontTable" Target="fontTable.xml"/><Relationship Id="rId4" Type="http://schemas.openxmlformats.org/officeDocument/2006/relationships/comments" Target="comments.xml"/><Relationship Id="rId9"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45</TotalTime>
  <Pages>2</Pages>
  <Words>532</Words>
  <Characters>2932</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dcterms:created xsi:type="dcterms:W3CDTF">2023-04-20T09:16:00Z</dcterms:created>
  <dcterms:modified xsi:type="dcterms:W3CDTF">2023-04-22T09:49:00Z</dcterms:modified>
</cp:coreProperties>
</file>