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46" w:type="dxa"/>
        <w:tblCellMar>
          <w:left w:w="70" w:type="dxa"/>
          <w:right w:w="70" w:type="dxa"/>
        </w:tblCellMar>
        <w:tblLook w:val="0000"/>
      </w:tblPr>
      <w:tblGrid>
        <w:gridCol w:w="3637"/>
        <w:gridCol w:w="3637"/>
        <w:gridCol w:w="3572"/>
      </w:tblGrid>
      <w:tr w:rsidR="00F22845" w:rsidRPr="00164C45" w:rsidTr="00AB45AC">
        <w:tc>
          <w:tcPr>
            <w:tcW w:w="3637" w:type="dxa"/>
          </w:tcPr>
          <w:p w:rsidR="00F22845" w:rsidRPr="00164C45" w:rsidRDefault="00BD2530" w:rsidP="00AB45AC">
            <w:pPr>
              <w:rPr>
                <w:rFonts w:ascii="Comic Sans MS" w:hAnsi="Comic Sans MS"/>
                <w:i/>
                <w:iCs/>
                <w:sz w:val="24"/>
                <w:szCs w:val="24"/>
              </w:rPr>
            </w:pPr>
            <w:r w:rsidRPr="00164C45">
              <w:rPr>
                <w:rFonts w:ascii="Comic Sans MS" w:hAnsi="Comic Sans MS"/>
                <w:i/>
                <w:iCs/>
                <w:sz w:val="24"/>
                <w:szCs w:val="24"/>
              </w:rPr>
              <w:t>3</w:t>
            </w:r>
            <w:r w:rsidRPr="00164C45">
              <w:rPr>
                <w:rFonts w:ascii="Comic Sans MS" w:hAnsi="Comic Sans MS"/>
                <w:i/>
                <w:iCs/>
                <w:sz w:val="24"/>
                <w:szCs w:val="24"/>
                <w:vertAlign w:val="superscript"/>
              </w:rPr>
              <w:t>ème</w:t>
            </w:r>
          </w:p>
        </w:tc>
        <w:tc>
          <w:tcPr>
            <w:tcW w:w="3637" w:type="dxa"/>
            <w:vAlign w:val="center"/>
          </w:tcPr>
          <w:p w:rsidR="00F22845" w:rsidRPr="00164C45" w:rsidRDefault="00F22845" w:rsidP="00AB45AC">
            <w:pPr>
              <w:pStyle w:val="Titre1"/>
              <w:jc w:val="center"/>
              <w:rPr>
                <w:rFonts w:ascii="Comic Sans MS" w:hAnsi="Comic Sans MS"/>
                <w:i/>
                <w:iCs/>
                <w:szCs w:val="24"/>
                <w:u w:val="single"/>
              </w:rPr>
            </w:pPr>
            <w:r w:rsidRPr="00164C45">
              <w:rPr>
                <w:rFonts w:ascii="Comic Sans MS" w:hAnsi="Comic Sans MS"/>
                <w:i/>
                <w:iCs/>
                <w:szCs w:val="24"/>
                <w:u w:val="single"/>
              </w:rPr>
              <w:t>Devoir</w:t>
            </w:r>
            <w:r w:rsidR="00AE176F">
              <w:rPr>
                <w:rFonts w:ascii="Comic Sans MS" w:hAnsi="Comic Sans MS"/>
                <w:i/>
                <w:iCs/>
                <w:szCs w:val="24"/>
                <w:u w:val="single"/>
              </w:rPr>
              <w:t xml:space="preserve"> commun -</w:t>
            </w:r>
            <w:r w:rsidRPr="00164C45">
              <w:rPr>
                <w:rFonts w:ascii="Comic Sans MS" w:hAnsi="Comic Sans MS"/>
                <w:i/>
                <w:iCs/>
                <w:szCs w:val="24"/>
                <w:u w:val="single"/>
              </w:rPr>
              <w:t xml:space="preserve"> Type Brevet</w:t>
            </w:r>
          </w:p>
        </w:tc>
        <w:tc>
          <w:tcPr>
            <w:tcW w:w="3572" w:type="dxa"/>
          </w:tcPr>
          <w:p w:rsidR="00F22845" w:rsidRDefault="00F22845" w:rsidP="00AB45AC">
            <w:pPr>
              <w:pStyle w:val="Titre2"/>
              <w:jc w:val="right"/>
              <w:rPr>
                <w:rFonts w:ascii="Comic Sans MS" w:hAnsi="Comic Sans MS"/>
                <w:i/>
                <w:iCs/>
                <w:sz w:val="24"/>
                <w:szCs w:val="24"/>
              </w:rPr>
            </w:pPr>
            <w:r w:rsidRPr="00164C45">
              <w:rPr>
                <w:rFonts w:ascii="Comic Sans MS" w:hAnsi="Comic Sans MS"/>
                <w:i/>
                <w:iCs/>
                <w:sz w:val="24"/>
                <w:szCs w:val="24"/>
              </w:rPr>
              <w:t>Collège MTA</w:t>
            </w:r>
          </w:p>
          <w:p w:rsidR="00693F3C" w:rsidRPr="00693F3C" w:rsidRDefault="00265995" w:rsidP="00693F3C">
            <w:pPr>
              <w:jc w:val="right"/>
              <w:rPr>
                <w:rFonts w:ascii="Comic Sans MS" w:hAnsi="Comic Sans MS"/>
                <w:i/>
              </w:rPr>
            </w:pPr>
            <w:r>
              <w:rPr>
                <w:rFonts w:ascii="Comic Sans MS" w:hAnsi="Comic Sans MS"/>
                <w:i/>
              </w:rPr>
              <w:t>4</w:t>
            </w:r>
            <w:r w:rsidR="00693F3C" w:rsidRPr="00693F3C">
              <w:rPr>
                <w:rFonts w:ascii="Comic Sans MS" w:hAnsi="Comic Sans MS"/>
                <w:i/>
              </w:rPr>
              <w:t xml:space="preserve"> février 20</w:t>
            </w:r>
            <w:r>
              <w:rPr>
                <w:rFonts w:ascii="Comic Sans MS" w:hAnsi="Comic Sans MS"/>
                <w:i/>
              </w:rPr>
              <w:t>20</w:t>
            </w:r>
          </w:p>
          <w:p w:rsidR="00F22845" w:rsidRPr="00164C45" w:rsidRDefault="00F22845" w:rsidP="00AB45AC">
            <w:pPr>
              <w:pStyle w:val="Titre2"/>
              <w:ind w:right="-67"/>
              <w:jc w:val="right"/>
              <w:rPr>
                <w:rFonts w:ascii="Comic Sans MS" w:hAnsi="Comic Sans MS"/>
                <w:i/>
                <w:iCs/>
                <w:sz w:val="24"/>
                <w:szCs w:val="24"/>
              </w:rPr>
            </w:pPr>
          </w:p>
        </w:tc>
      </w:tr>
    </w:tbl>
    <w:p w:rsidR="00F22845" w:rsidRDefault="00F22845" w:rsidP="00F22845">
      <w:pPr>
        <w:jc w:val="center"/>
        <w:rPr>
          <w:b/>
          <w:bCs/>
          <w:sz w:val="24"/>
          <w:szCs w:val="24"/>
          <w:u w:val="single"/>
        </w:rPr>
      </w:pPr>
    </w:p>
    <w:tbl>
      <w:tblPr>
        <w:tblStyle w:val="Grilledutableau"/>
        <w:tblW w:w="0" w:type="auto"/>
        <w:tblLook w:val="04A0"/>
      </w:tblPr>
      <w:tblGrid>
        <w:gridCol w:w="10912"/>
      </w:tblGrid>
      <w:tr w:rsidR="00F22845" w:rsidTr="00AB45AC">
        <w:tc>
          <w:tcPr>
            <w:tcW w:w="10912" w:type="dxa"/>
          </w:tcPr>
          <w:p w:rsidR="00F22845" w:rsidRDefault="00F22845" w:rsidP="00AB45AC">
            <w:pPr>
              <w:jc w:val="center"/>
              <w:rPr>
                <w:b/>
                <w:bCs/>
                <w:i/>
                <w:sz w:val="24"/>
                <w:szCs w:val="24"/>
              </w:rPr>
            </w:pPr>
            <w:r w:rsidRPr="00B04399">
              <w:rPr>
                <w:b/>
                <w:bCs/>
                <w:i/>
                <w:sz w:val="24"/>
                <w:szCs w:val="24"/>
              </w:rPr>
              <w:t xml:space="preserve">Indications portant sur l’ensemble du sujet : </w:t>
            </w:r>
          </w:p>
          <w:p w:rsidR="00F22845" w:rsidRPr="00B04399" w:rsidRDefault="00F22845" w:rsidP="00AB45AC">
            <w:pPr>
              <w:jc w:val="center"/>
              <w:rPr>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96"/>
            </w:tblGrid>
            <w:tr w:rsidR="00F22845" w:rsidRPr="00164C45" w:rsidTr="00AB45AC">
              <w:trPr>
                <w:trHeight w:val="565"/>
              </w:trPr>
              <w:tc>
                <w:tcPr>
                  <w:tcW w:w="10912" w:type="dxa"/>
                  <w:tcBorders>
                    <w:top w:val="nil"/>
                    <w:left w:val="nil"/>
                    <w:bottom w:val="nil"/>
                    <w:right w:val="nil"/>
                  </w:tcBorders>
                </w:tcPr>
                <w:p w:rsidR="00F22845" w:rsidRDefault="00F22845" w:rsidP="00AB45AC">
                  <w:pPr>
                    <w:rPr>
                      <w:i/>
                      <w:iCs/>
                      <w:sz w:val="24"/>
                      <w:szCs w:val="24"/>
                    </w:rPr>
                  </w:pPr>
                  <w:r w:rsidRPr="004A6513">
                    <w:rPr>
                      <w:i/>
                      <w:iCs/>
                      <w:sz w:val="24"/>
                      <w:szCs w:val="24"/>
                      <w:u w:val="single"/>
                    </w:rPr>
                    <w:t>Toutes les réponses doivent être justifiées</w:t>
                  </w:r>
                  <w:r>
                    <w:rPr>
                      <w:i/>
                      <w:iCs/>
                      <w:sz w:val="24"/>
                      <w:szCs w:val="24"/>
                    </w:rPr>
                    <w:t xml:space="preserve"> sauf si une indication contraire est donnée</w:t>
                  </w:r>
                  <w:r w:rsidRPr="00164C45">
                    <w:rPr>
                      <w:i/>
                      <w:iCs/>
                      <w:sz w:val="24"/>
                      <w:szCs w:val="24"/>
                    </w:rPr>
                    <w:t>.</w:t>
                  </w:r>
                </w:p>
                <w:p w:rsidR="00F22845" w:rsidRDefault="00F22845" w:rsidP="00AB45AC">
                  <w:pPr>
                    <w:rPr>
                      <w:i/>
                      <w:iCs/>
                      <w:sz w:val="24"/>
                      <w:szCs w:val="24"/>
                    </w:rPr>
                  </w:pPr>
                  <w:r>
                    <w:rPr>
                      <w:i/>
                      <w:iCs/>
                      <w:sz w:val="24"/>
                      <w:szCs w:val="24"/>
                    </w:rPr>
                    <w:t xml:space="preserve">Pour chaque question, si le travail n’est pas terminé, laisser tout de même une trace de la recherche ; elle sera prise en compte dans la notation. </w:t>
                  </w:r>
                </w:p>
                <w:p w:rsidR="00F22845" w:rsidRPr="00164C45" w:rsidRDefault="00F22845" w:rsidP="00AB45AC">
                  <w:pPr>
                    <w:rPr>
                      <w:i/>
                      <w:iCs/>
                      <w:sz w:val="24"/>
                      <w:szCs w:val="24"/>
                    </w:rPr>
                  </w:pPr>
                  <w:r w:rsidRPr="00164C45">
                    <w:rPr>
                      <w:i/>
                      <w:iCs/>
                      <w:sz w:val="24"/>
                      <w:szCs w:val="24"/>
                    </w:rPr>
                    <w:t xml:space="preserve">L’usage de la </w:t>
                  </w:r>
                  <w:r>
                    <w:rPr>
                      <w:i/>
                      <w:iCs/>
                      <w:sz w:val="24"/>
                      <w:szCs w:val="24"/>
                    </w:rPr>
                    <w:t>calculatrice est autorisé</w:t>
                  </w:r>
                  <w:r w:rsidRPr="00164C45">
                    <w:rPr>
                      <w:i/>
                      <w:iCs/>
                      <w:sz w:val="24"/>
                      <w:szCs w:val="24"/>
                    </w:rPr>
                    <w:t>.</w:t>
                  </w:r>
                </w:p>
              </w:tc>
            </w:tr>
          </w:tbl>
          <w:p w:rsidR="00F22845" w:rsidRDefault="00F22845" w:rsidP="00AB45AC">
            <w:pPr>
              <w:jc w:val="center"/>
              <w:rPr>
                <w:b/>
                <w:bCs/>
                <w:sz w:val="24"/>
                <w:szCs w:val="24"/>
                <w:u w:val="single"/>
              </w:rPr>
            </w:pPr>
          </w:p>
        </w:tc>
      </w:tr>
    </w:tbl>
    <w:p w:rsidR="00F22845" w:rsidRDefault="00F22845" w:rsidP="00F22845">
      <w:pPr>
        <w:rPr>
          <w:bCs/>
          <w:sz w:val="24"/>
          <w:szCs w:val="24"/>
        </w:rPr>
      </w:pPr>
    </w:p>
    <w:p w:rsidR="007F740A" w:rsidRDefault="007F740A" w:rsidP="00F22845">
      <w:pPr>
        <w:rPr>
          <w:bCs/>
          <w:sz w:val="24"/>
          <w:szCs w:val="24"/>
        </w:rPr>
      </w:pPr>
    </w:p>
    <w:p w:rsidR="008B227E" w:rsidRDefault="008B227E" w:rsidP="00F22845">
      <w:pPr>
        <w:rPr>
          <w:bCs/>
          <w:sz w:val="24"/>
          <w:szCs w:val="24"/>
        </w:rPr>
      </w:pPr>
    </w:p>
    <w:p w:rsidR="00F22845" w:rsidRPr="00F550D6" w:rsidRDefault="00F22845" w:rsidP="0010484D">
      <w:pPr>
        <w:spacing w:line="360" w:lineRule="auto"/>
        <w:rPr>
          <w:b/>
          <w:sz w:val="24"/>
          <w:szCs w:val="24"/>
        </w:rPr>
      </w:pPr>
      <w:r>
        <w:rPr>
          <w:b/>
          <w:i/>
          <w:sz w:val="24"/>
          <w:szCs w:val="24"/>
          <w:u w:val="single"/>
        </w:rPr>
        <w:t>Exercice n°1</w:t>
      </w:r>
      <w:r>
        <w:rPr>
          <w:b/>
          <w:i/>
          <w:sz w:val="24"/>
          <w:szCs w:val="24"/>
        </w:rPr>
        <w:t xml:space="preserve"> : </w:t>
      </w:r>
      <w:r>
        <w:rPr>
          <w:b/>
          <w:i/>
          <w:sz w:val="24"/>
          <w:szCs w:val="24"/>
        </w:rPr>
        <w:tab/>
      </w:r>
      <w:r w:rsidR="00B147DD">
        <w:rPr>
          <w:i/>
          <w:sz w:val="24"/>
          <w:szCs w:val="24"/>
        </w:rPr>
        <w:t xml:space="preserve">(7 points) </w:t>
      </w:r>
      <w:r w:rsidR="00E043B6">
        <w:rPr>
          <w:b/>
          <w:sz w:val="24"/>
          <w:szCs w:val="24"/>
        </w:rPr>
        <w:t>– Ca1 – Ca3</w:t>
      </w:r>
      <w:r w:rsidR="00F550D6">
        <w:rPr>
          <w:sz w:val="24"/>
          <w:szCs w:val="24"/>
        </w:rPr>
        <w:t xml:space="preserve"> – </w:t>
      </w:r>
      <w:r w:rsidR="00F550D6" w:rsidRPr="00F550D6">
        <w:rPr>
          <w:b/>
          <w:sz w:val="24"/>
          <w:szCs w:val="24"/>
        </w:rPr>
        <w:t>Mo1</w:t>
      </w:r>
    </w:p>
    <w:p w:rsidR="00E043B6" w:rsidRPr="00E06C95" w:rsidRDefault="00E043B6" w:rsidP="00E043B6">
      <w:pPr>
        <w:spacing w:line="360" w:lineRule="auto"/>
        <w:rPr>
          <w:sz w:val="24"/>
          <w:szCs w:val="24"/>
        </w:rPr>
      </w:pPr>
      <w:r w:rsidRPr="00D01445">
        <w:rPr>
          <w:sz w:val="24"/>
          <w:szCs w:val="24"/>
        </w:rPr>
        <w:t xml:space="preserve">Pour chacune des affirmations suivantes, dire si elle est vraie ou fausse </w:t>
      </w:r>
      <w:r w:rsidRPr="00E06C95">
        <w:rPr>
          <w:b/>
          <w:sz w:val="24"/>
          <w:szCs w:val="24"/>
        </w:rPr>
        <w:t xml:space="preserve">en justifiant soigneusement </w:t>
      </w:r>
      <w:r w:rsidRPr="00E06C95">
        <w:rPr>
          <w:sz w:val="24"/>
          <w:szCs w:val="24"/>
        </w:rPr>
        <w:t xml:space="preserve">la réponse. </w:t>
      </w:r>
    </w:p>
    <w:p w:rsidR="00E043B6" w:rsidRPr="00D01445" w:rsidRDefault="00E043B6" w:rsidP="00E043B6">
      <w:pPr>
        <w:spacing w:line="360" w:lineRule="auto"/>
        <w:rPr>
          <w:sz w:val="24"/>
          <w:szCs w:val="24"/>
        </w:rPr>
      </w:pPr>
      <w:r w:rsidRPr="00D01445">
        <w:rPr>
          <w:b/>
          <w:sz w:val="24"/>
          <w:szCs w:val="24"/>
        </w:rPr>
        <w:t>Affirmation</w:t>
      </w:r>
      <w:r w:rsidR="005C0AD0">
        <w:rPr>
          <w:b/>
          <w:sz w:val="24"/>
          <w:szCs w:val="24"/>
        </w:rPr>
        <w:t xml:space="preserve"> </w:t>
      </w:r>
      <w:r w:rsidRPr="005402A3">
        <w:rPr>
          <w:b/>
          <w:sz w:val="24"/>
          <w:szCs w:val="24"/>
        </w:rPr>
        <w:t>1</w:t>
      </w:r>
      <w:r w:rsidR="0003492B">
        <w:rPr>
          <w:b/>
          <w:sz w:val="24"/>
          <w:szCs w:val="24"/>
        </w:rPr>
        <w:t xml:space="preserve"> </w:t>
      </w:r>
      <w:r w:rsidRPr="00D01445">
        <w:rPr>
          <w:sz w:val="24"/>
          <w:szCs w:val="24"/>
        </w:rPr>
        <w:t xml:space="preserve">: </w:t>
      </w:r>
      <w:r>
        <w:rPr>
          <w:sz w:val="24"/>
          <w:szCs w:val="24"/>
        </w:rPr>
        <w:t>Le résultat du calcul</w:t>
      </w:r>
      <w:r w:rsidR="00F550D6">
        <w:rPr>
          <w:sz w:val="24"/>
          <w:szCs w:val="24"/>
        </w:rPr>
        <w:t xml:space="preserve"> </w:t>
      </w:r>
      <w:r w:rsidR="008649ED" w:rsidRPr="008649ED">
        <w:rPr>
          <w:position w:val="-24"/>
          <w:sz w:val="24"/>
          <w:szCs w:val="24"/>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5pt;height:30.65pt" o:ole="" fillcolor="window">
            <v:imagedata r:id="rId8" o:title=""/>
          </v:shape>
          <o:OLEObject Type="Embed" ProgID="Equation.DSMT4" ShapeID="_x0000_i1025" DrawAspect="Content" ObjectID="_1642244352" r:id="rId9"/>
        </w:object>
      </w:r>
      <w:r>
        <w:rPr>
          <w:sz w:val="24"/>
          <w:szCs w:val="24"/>
        </w:rPr>
        <w:t xml:space="preserve"> est égal à </w:t>
      </w:r>
      <w:r w:rsidR="008649ED" w:rsidRPr="008649ED">
        <w:rPr>
          <w:position w:val="-24"/>
          <w:sz w:val="24"/>
          <w:szCs w:val="24"/>
        </w:rPr>
        <w:object w:dxaOrig="220" w:dyaOrig="620">
          <v:shape id="_x0000_i1026" type="#_x0000_t75" style="width:10.75pt;height:30.65pt" o:ole="" fillcolor="window">
            <v:imagedata r:id="rId10" o:title=""/>
          </v:shape>
          <o:OLEObject Type="Embed" ProgID="Equation.DSMT4" ShapeID="_x0000_i1026" DrawAspect="Content" ObjectID="_1642244353" r:id="rId11"/>
        </w:object>
      </w:r>
      <w:r>
        <w:rPr>
          <w:sz w:val="24"/>
          <w:szCs w:val="24"/>
        </w:rPr>
        <w:t xml:space="preserve">. </w:t>
      </w:r>
    </w:p>
    <w:p w:rsidR="00E043B6" w:rsidRPr="00D01445" w:rsidRDefault="00E043B6" w:rsidP="00E043B6">
      <w:pPr>
        <w:spacing w:line="480" w:lineRule="auto"/>
        <w:rPr>
          <w:sz w:val="24"/>
          <w:szCs w:val="24"/>
        </w:rPr>
      </w:pPr>
      <w:r w:rsidRPr="00D01445">
        <w:rPr>
          <w:b/>
          <w:sz w:val="24"/>
          <w:szCs w:val="24"/>
        </w:rPr>
        <w:t>Affirmation</w:t>
      </w:r>
      <w:r w:rsidR="005C0AD0">
        <w:rPr>
          <w:b/>
          <w:sz w:val="24"/>
          <w:szCs w:val="24"/>
        </w:rPr>
        <w:t xml:space="preserve"> </w:t>
      </w:r>
      <w:r w:rsidRPr="005402A3">
        <w:rPr>
          <w:b/>
          <w:sz w:val="24"/>
          <w:szCs w:val="24"/>
        </w:rPr>
        <w:t xml:space="preserve">2 </w:t>
      </w:r>
      <w:r w:rsidRPr="00D01445">
        <w:rPr>
          <w:sz w:val="24"/>
          <w:szCs w:val="24"/>
        </w:rPr>
        <w:t xml:space="preserve">: </w:t>
      </w:r>
      <w:r>
        <w:rPr>
          <w:sz w:val="24"/>
          <w:szCs w:val="24"/>
        </w:rPr>
        <w:t xml:space="preserve">Pour tout nombre </w:t>
      </w:r>
      <w:r w:rsidRPr="005402A3">
        <w:rPr>
          <w:i/>
          <w:sz w:val="24"/>
          <w:szCs w:val="24"/>
        </w:rPr>
        <w:t>x</w:t>
      </w:r>
      <w:r>
        <w:rPr>
          <w:sz w:val="24"/>
          <w:szCs w:val="24"/>
        </w:rPr>
        <w:t>, (2</w:t>
      </w:r>
      <w:r w:rsidRPr="005402A3">
        <w:rPr>
          <w:i/>
          <w:sz w:val="24"/>
          <w:szCs w:val="24"/>
        </w:rPr>
        <w:t>x</w:t>
      </w:r>
      <w:r>
        <w:rPr>
          <w:sz w:val="24"/>
          <w:szCs w:val="24"/>
        </w:rPr>
        <w:t xml:space="preserve"> – 1)(2</w:t>
      </w:r>
      <w:r w:rsidRPr="005402A3">
        <w:rPr>
          <w:i/>
          <w:sz w:val="24"/>
          <w:szCs w:val="24"/>
        </w:rPr>
        <w:t>x</w:t>
      </w:r>
      <w:r>
        <w:rPr>
          <w:sz w:val="24"/>
          <w:szCs w:val="24"/>
        </w:rPr>
        <w:t xml:space="preserve"> + 1) – 4 = (2</w:t>
      </w:r>
      <w:r w:rsidRPr="005402A3">
        <w:rPr>
          <w:i/>
          <w:sz w:val="24"/>
          <w:szCs w:val="24"/>
        </w:rPr>
        <w:t>x</w:t>
      </w:r>
      <w:r>
        <w:rPr>
          <w:sz w:val="24"/>
          <w:szCs w:val="24"/>
        </w:rPr>
        <w:t xml:space="preserve"> – 1)(2</w:t>
      </w:r>
      <w:r w:rsidRPr="005402A3">
        <w:rPr>
          <w:i/>
          <w:sz w:val="24"/>
          <w:szCs w:val="24"/>
        </w:rPr>
        <w:t>x</w:t>
      </w:r>
      <w:r>
        <w:rPr>
          <w:sz w:val="24"/>
          <w:szCs w:val="24"/>
        </w:rPr>
        <w:t xml:space="preserve"> – 3).  </w:t>
      </w:r>
    </w:p>
    <w:p w:rsidR="00E043B6" w:rsidRPr="005402A3" w:rsidRDefault="00E043B6" w:rsidP="00E043B6">
      <w:pPr>
        <w:spacing w:line="480" w:lineRule="auto"/>
        <w:rPr>
          <w:sz w:val="24"/>
          <w:szCs w:val="24"/>
        </w:rPr>
      </w:pPr>
      <w:r w:rsidRPr="00D01445">
        <w:rPr>
          <w:b/>
          <w:sz w:val="24"/>
          <w:szCs w:val="24"/>
        </w:rPr>
        <w:t>Affirmation</w:t>
      </w:r>
      <w:r w:rsidR="005C0AD0">
        <w:rPr>
          <w:b/>
          <w:sz w:val="24"/>
          <w:szCs w:val="24"/>
        </w:rPr>
        <w:t xml:space="preserve"> </w:t>
      </w:r>
      <w:r w:rsidRPr="005402A3">
        <w:rPr>
          <w:b/>
          <w:sz w:val="24"/>
          <w:szCs w:val="24"/>
        </w:rPr>
        <w:t>3</w:t>
      </w:r>
      <w:r w:rsidR="0003492B">
        <w:rPr>
          <w:b/>
          <w:sz w:val="24"/>
          <w:szCs w:val="24"/>
        </w:rPr>
        <w:t xml:space="preserve"> </w:t>
      </w:r>
      <w:r w:rsidRPr="00D01445">
        <w:rPr>
          <w:sz w:val="24"/>
          <w:szCs w:val="24"/>
        </w:rPr>
        <w:t xml:space="preserve">: </w:t>
      </w:r>
      <w:r>
        <w:rPr>
          <w:sz w:val="24"/>
          <w:szCs w:val="24"/>
        </w:rPr>
        <w:t>Le salaire de Sarah est passé de 1250 € à 1260 €. Son salaire a donc augmenté de 0,8 %.</w:t>
      </w:r>
    </w:p>
    <w:p w:rsidR="00E043B6" w:rsidRPr="00D01445" w:rsidRDefault="00E043B6" w:rsidP="00E043B6">
      <w:pPr>
        <w:spacing w:line="360" w:lineRule="auto"/>
        <w:rPr>
          <w:sz w:val="24"/>
          <w:szCs w:val="24"/>
        </w:rPr>
      </w:pPr>
      <w:r w:rsidRPr="00D01445">
        <w:rPr>
          <w:b/>
          <w:sz w:val="24"/>
          <w:szCs w:val="24"/>
        </w:rPr>
        <w:t>Affirmation</w:t>
      </w:r>
      <w:r w:rsidR="005C0AD0">
        <w:rPr>
          <w:sz w:val="24"/>
          <w:szCs w:val="24"/>
        </w:rPr>
        <w:t xml:space="preserve"> </w:t>
      </w:r>
      <w:r w:rsidRPr="00A00D98">
        <w:rPr>
          <w:b/>
          <w:sz w:val="24"/>
          <w:szCs w:val="24"/>
        </w:rPr>
        <w:t>4</w:t>
      </w:r>
      <w:r w:rsidR="0003492B">
        <w:rPr>
          <w:b/>
          <w:sz w:val="24"/>
          <w:szCs w:val="24"/>
        </w:rPr>
        <w:t xml:space="preserve"> </w:t>
      </w:r>
      <w:r w:rsidRPr="00D01445">
        <w:rPr>
          <w:sz w:val="24"/>
          <w:szCs w:val="24"/>
        </w:rPr>
        <w:t xml:space="preserve">: </w:t>
      </w:r>
      <w:r w:rsidR="00E06C95">
        <w:rPr>
          <w:sz w:val="24"/>
          <w:szCs w:val="24"/>
        </w:rPr>
        <w:t>La formule à</w:t>
      </w:r>
      <w:r>
        <w:rPr>
          <w:sz w:val="24"/>
          <w:szCs w:val="24"/>
        </w:rPr>
        <w:t xml:space="preserve"> saisir dans la cellule B2 avant de la recopier vers le bas est 3*A1^2 – 2*A1.</w:t>
      </w:r>
    </w:p>
    <w:p w:rsidR="00E043B6" w:rsidRDefault="00E043B6" w:rsidP="00E043B6">
      <w:pPr>
        <w:spacing w:line="360" w:lineRule="auto"/>
        <w:jc w:val="center"/>
        <w:rPr>
          <w:sz w:val="24"/>
        </w:rPr>
      </w:pPr>
      <w:r>
        <w:rPr>
          <w:noProof/>
        </w:rPr>
        <w:drawing>
          <wp:inline distT="0" distB="0" distL="0" distR="0">
            <wp:extent cx="2035810" cy="15481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822" r="54620" b="17738"/>
                    <a:stretch/>
                  </pic:blipFill>
                  <pic:spPr bwMode="auto">
                    <a:xfrm>
                      <a:off x="0" y="0"/>
                      <a:ext cx="2035810" cy="1548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43B6" w:rsidRDefault="00E043B6" w:rsidP="00F22845">
      <w:pPr>
        <w:rPr>
          <w:sz w:val="24"/>
        </w:rPr>
      </w:pPr>
    </w:p>
    <w:p w:rsidR="004552B1" w:rsidRDefault="006C4AAF" w:rsidP="00F22845">
      <w:pPr>
        <w:rPr>
          <w:sz w:val="24"/>
          <w:szCs w:val="24"/>
        </w:rPr>
      </w:pPr>
      <w:r>
        <w:rPr>
          <w:noProof/>
        </w:rPr>
        <w:drawing>
          <wp:anchor distT="0" distB="0" distL="114300" distR="114300" simplePos="0" relativeHeight="251680768" behindDoc="1" locked="0" layoutInCell="1" allowOverlap="1">
            <wp:simplePos x="0" y="0"/>
            <wp:positionH relativeFrom="column">
              <wp:posOffset>4513580</wp:posOffset>
            </wp:positionH>
            <wp:positionV relativeFrom="paragraph">
              <wp:posOffset>170180</wp:posOffset>
            </wp:positionV>
            <wp:extent cx="2259965" cy="1619250"/>
            <wp:effectExtent l="0" t="0" r="0" b="0"/>
            <wp:wrapTight wrapText="bothSides">
              <wp:wrapPolygon edited="0">
                <wp:start x="0" y="0"/>
                <wp:lineTo x="0" y="21346"/>
                <wp:lineTo x="21485" y="21346"/>
                <wp:lineTo x="2148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41" t="30936" r="12628" b="15633"/>
                    <a:stretch/>
                  </pic:blipFill>
                  <pic:spPr bwMode="auto">
                    <a:xfrm>
                      <a:off x="0" y="0"/>
                      <a:ext cx="2259965" cy="1619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52B1" w:rsidRDefault="004552B1" w:rsidP="00F22845">
      <w:pPr>
        <w:rPr>
          <w:sz w:val="24"/>
          <w:szCs w:val="24"/>
        </w:rPr>
      </w:pPr>
    </w:p>
    <w:p w:rsidR="00F22845" w:rsidRDefault="00F22845" w:rsidP="00FD52D8">
      <w:pPr>
        <w:spacing w:line="360" w:lineRule="auto"/>
        <w:rPr>
          <w:i/>
          <w:sz w:val="24"/>
          <w:szCs w:val="24"/>
        </w:rPr>
      </w:pPr>
      <w:r>
        <w:rPr>
          <w:b/>
          <w:i/>
          <w:sz w:val="24"/>
          <w:szCs w:val="24"/>
          <w:u w:val="single"/>
        </w:rPr>
        <w:t>Exercice n°2</w:t>
      </w:r>
      <w:r>
        <w:rPr>
          <w:b/>
          <w:i/>
          <w:sz w:val="24"/>
          <w:szCs w:val="24"/>
        </w:rPr>
        <w:t xml:space="preserve"> : </w:t>
      </w:r>
      <w:r>
        <w:rPr>
          <w:b/>
          <w:i/>
          <w:sz w:val="24"/>
          <w:szCs w:val="24"/>
        </w:rPr>
        <w:tab/>
      </w:r>
      <w:r w:rsidR="00BD2530">
        <w:rPr>
          <w:i/>
          <w:sz w:val="24"/>
          <w:szCs w:val="24"/>
        </w:rPr>
        <w:t>(</w:t>
      </w:r>
      <w:r w:rsidR="00B147DD">
        <w:rPr>
          <w:i/>
          <w:sz w:val="24"/>
          <w:szCs w:val="24"/>
        </w:rPr>
        <w:t>7</w:t>
      </w:r>
      <w:r>
        <w:rPr>
          <w:i/>
          <w:sz w:val="24"/>
          <w:szCs w:val="24"/>
        </w:rPr>
        <w:t xml:space="preserve"> points)</w:t>
      </w:r>
      <w:r w:rsidR="005C0AD0">
        <w:rPr>
          <w:i/>
          <w:sz w:val="24"/>
          <w:szCs w:val="24"/>
        </w:rPr>
        <w:t xml:space="preserve"> </w:t>
      </w:r>
      <w:r w:rsidR="00B147DD">
        <w:rPr>
          <w:b/>
          <w:sz w:val="24"/>
          <w:szCs w:val="24"/>
        </w:rPr>
        <w:t>– Re3</w:t>
      </w:r>
    </w:p>
    <w:p w:rsidR="004552B1" w:rsidRDefault="004552B1" w:rsidP="00BB47A7">
      <w:pPr>
        <w:rPr>
          <w:sz w:val="24"/>
          <w:szCs w:val="24"/>
        </w:rPr>
      </w:pPr>
      <w:r w:rsidRPr="004552B1">
        <w:rPr>
          <w:sz w:val="24"/>
          <w:szCs w:val="24"/>
        </w:rPr>
        <w:t xml:space="preserve">Olivia s’est acheté un tableau pour décorer le mur de son salon. </w:t>
      </w:r>
    </w:p>
    <w:p w:rsidR="00E55CD8" w:rsidRDefault="004552B1" w:rsidP="00BB47A7">
      <w:pPr>
        <w:rPr>
          <w:sz w:val="24"/>
          <w:szCs w:val="24"/>
        </w:rPr>
      </w:pPr>
      <w:r>
        <w:rPr>
          <w:sz w:val="24"/>
          <w:szCs w:val="24"/>
        </w:rPr>
        <w:t>Ce tableau,</w:t>
      </w:r>
      <w:r w:rsidRPr="004552B1">
        <w:rPr>
          <w:sz w:val="24"/>
          <w:szCs w:val="24"/>
        </w:rPr>
        <w:t xml:space="preserve"> représenté ci-contre, est constitué de quatre</w:t>
      </w:r>
      <w:r>
        <w:rPr>
          <w:sz w:val="24"/>
          <w:szCs w:val="24"/>
        </w:rPr>
        <w:t xml:space="preserve"> rectangles identiques nommés 1, 2</w:t>
      </w:r>
      <w:r w:rsidRPr="004552B1">
        <w:rPr>
          <w:sz w:val="24"/>
          <w:szCs w:val="24"/>
        </w:rPr>
        <w:t>, 3 et 4 dessinés à l’intérieur d’un grand rectangle ABCD d’aire égale à 1,215 m</w:t>
      </w:r>
      <w:r>
        <w:rPr>
          <w:sz w:val="24"/>
          <w:szCs w:val="24"/>
        </w:rPr>
        <w:t>²</w:t>
      </w:r>
      <w:r w:rsidRPr="004552B1">
        <w:rPr>
          <w:sz w:val="24"/>
          <w:szCs w:val="24"/>
        </w:rPr>
        <w:t xml:space="preserve">. </w:t>
      </w:r>
      <w:r>
        <w:rPr>
          <w:sz w:val="24"/>
          <w:szCs w:val="24"/>
        </w:rPr>
        <w:t>Le ratio longueur </w:t>
      </w:r>
      <w:r w:rsidR="0003492B">
        <w:rPr>
          <w:sz w:val="24"/>
          <w:szCs w:val="24"/>
        </w:rPr>
        <w:t>÷</w:t>
      </w:r>
      <w:r>
        <w:rPr>
          <w:sz w:val="24"/>
          <w:szCs w:val="24"/>
        </w:rPr>
        <w:t xml:space="preserve"> </w:t>
      </w:r>
      <w:r w:rsidRPr="004552B1">
        <w:rPr>
          <w:sz w:val="24"/>
          <w:szCs w:val="24"/>
        </w:rPr>
        <w:t xml:space="preserve">largeur est égal à 3 </w:t>
      </w:r>
      <w:r w:rsidR="0003492B">
        <w:rPr>
          <w:sz w:val="24"/>
          <w:szCs w:val="24"/>
        </w:rPr>
        <w:t>÷</w:t>
      </w:r>
      <w:r w:rsidRPr="004552B1">
        <w:rPr>
          <w:sz w:val="24"/>
          <w:szCs w:val="24"/>
        </w:rPr>
        <w:t xml:space="preserve"> 2 pour chacun des cinq rectangles.</w:t>
      </w:r>
    </w:p>
    <w:p w:rsidR="004552B1" w:rsidRDefault="004552B1" w:rsidP="00BB47A7">
      <w:pPr>
        <w:rPr>
          <w:sz w:val="24"/>
          <w:szCs w:val="24"/>
        </w:rPr>
      </w:pPr>
    </w:p>
    <w:p w:rsidR="00E043B6" w:rsidRDefault="00E043B6" w:rsidP="00BB47A7">
      <w:pPr>
        <w:rPr>
          <w:sz w:val="24"/>
          <w:szCs w:val="24"/>
        </w:rPr>
      </w:pPr>
    </w:p>
    <w:p w:rsidR="004552B1" w:rsidRDefault="004552B1" w:rsidP="00BB47A7">
      <w:pPr>
        <w:rPr>
          <w:sz w:val="24"/>
          <w:szCs w:val="24"/>
        </w:rPr>
      </w:pPr>
      <w:r w:rsidRPr="004552B1">
        <w:rPr>
          <w:sz w:val="24"/>
          <w:szCs w:val="24"/>
        </w:rPr>
        <w:t xml:space="preserve">1. Recopier, en les complétant, les phrases suivantes. </w:t>
      </w:r>
      <w:r w:rsidRPr="004552B1">
        <w:rPr>
          <w:i/>
          <w:sz w:val="24"/>
          <w:szCs w:val="24"/>
        </w:rPr>
        <w:t>Aucune justification n’est demandée</w:t>
      </w:r>
      <w:r w:rsidRPr="004552B1">
        <w:rPr>
          <w:sz w:val="24"/>
          <w:szCs w:val="24"/>
        </w:rPr>
        <w:t xml:space="preserve">. </w:t>
      </w:r>
    </w:p>
    <w:p w:rsidR="004552B1" w:rsidRDefault="004552B1" w:rsidP="004552B1">
      <w:pPr>
        <w:ind w:left="708"/>
        <w:rPr>
          <w:sz w:val="24"/>
          <w:szCs w:val="24"/>
        </w:rPr>
      </w:pPr>
      <w:r w:rsidRPr="004552B1">
        <w:rPr>
          <w:sz w:val="24"/>
          <w:szCs w:val="24"/>
        </w:rPr>
        <w:t xml:space="preserve">a. Le rectangle ... est l’image du rectangle ... par la translation qui transforme C en E. </w:t>
      </w:r>
    </w:p>
    <w:p w:rsidR="004552B1" w:rsidRDefault="004552B1" w:rsidP="004552B1">
      <w:pPr>
        <w:ind w:left="708"/>
        <w:rPr>
          <w:sz w:val="24"/>
          <w:szCs w:val="24"/>
        </w:rPr>
      </w:pPr>
      <w:r w:rsidRPr="004552B1">
        <w:rPr>
          <w:sz w:val="24"/>
          <w:szCs w:val="24"/>
        </w:rPr>
        <w:t>b. Le rectangle 3 est l’image du rectangle ... par la rotation de centre F et d’angle 90°</w:t>
      </w:r>
      <w:r w:rsidR="00DF10E5">
        <w:rPr>
          <w:sz w:val="24"/>
          <w:szCs w:val="24"/>
        </w:rPr>
        <w:t xml:space="preserve"> </w:t>
      </w:r>
      <w:r w:rsidRPr="004552B1">
        <w:rPr>
          <w:sz w:val="24"/>
          <w:szCs w:val="24"/>
        </w:rPr>
        <w:t xml:space="preserve">dans le sens des aiguilles d’une montre. </w:t>
      </w:r>
    </w:p>
    <w:p w:rsidR="00F23C5E" w:rsidRDefault="004552B1" w:rsidP="004552B1">
      <w:pPr>
        <w:ind w:left="708"/>
        <w:rPr>
          <w:sz w:val="24"/>
          <w:szCs w:val="24"/>
        </w:rPr>
      </w:pPr>
      <w:r w:rsidRPr="004552B1">
        <w:rPr>
          <w:sz w:val="24"/>
          <w:szCs w:val="24"/>
        </w:rPr>
        <w:t xml:space="preserve">c. Le rectangle ABCD est l’image du rectangle ... par l’homothétie de centre ... et de rapport 3. </w:t>
      </w:r>
    </w:p>
    <w:p w:rsidR="004552B1" w:rsidRPr="00C240C8" w:rsidRDefault="004552B1" w:rsidP="00C240C8">
      <w:pPr>
        <w:spacing w:line="360" w:lineRule="auto"/>
        <w:ind w:left="708"/>
        <w:rPr>
          <w:i/>
          <w:sz w:val="24"/>
          <w:szCs w:val="24"/>
        </w:rPr>
      </w:pPr>
      <w:r w:rsidRPr="00F23C5E">
        <w:rPr>
          <w:i/>
          <w:sz w:val="24"/>
          <w:szCs w:val="24"/>
        </w:rPr>
        <w:t>(Il y a plusieurs réponses po</w:t>
      </w:r>
      <w:r w:rsidR="00F23C5E">
        <w:rPr>
          <w:i/>
          <w:sz w:val="24"/>
          <w:szCs w:val="24"/>
        </w:rPr>
        <w:t>ssibles, une seule est demandée</w:t>
      </w:r>
      <w:r w:rsidRPr="00F23C5E">
        <w:rPr>
          <w:i/>
          <w:sz w:val="24"/>
          <w:szCs w:val="24"/>
        </w:rPr>
        <w:t xml:space="preserve">) </w:t>
      </w:r>
    </w:p>
    <w:p w:rsidR="004552B1" w:rsidRDefault="004552B1" w:rsidP="00C240C8">
      <w:pPr>
        <w:spacing w:line="360" w:lineRule="auto"/>
        <w:rPr>
          <w:sz w:val="24"/>
          <w:szCs w:val="24"/>
        </w:rPr>
      </w:pPr>
      <w:r w:rsidRPr="004552B1">
        <w:rPr>
          <w:sz w:val="24"/>
          <w:szCs w:val="24"/>
        </w:rPr>
        <w:t xml:space="preserve">2. Quelle est l’aire d’un petit rectangle ? </w:t>
      </w:r>
    </w:p>
    <w:p w:rsidR="00B147DD" w:rsidRDefault="00B147DD" w:rsidP="00347530">
      <w:pPr>
        <w:tabs>
          <w:tab w:val="left" w:pos="708"/>
          <w:tab w:val="left" w:pos="1416"/>
          <w:tab w:val="left" w:pos="2124"/>
          <w:tab w:val="left" w:pos="2832"/>
          <w:tab w:val="left" w:pos="9170"/>
        </w:tabs>
        <w:rPr>
          <w:sz w:val="24"/>
          <w:szCs w:val="24"/>
        </w:rPr>
      </w:pPr>
    </w:p>
    <w:p w:rsidR="00F22845" w:rsidRDefault="00F22845" w:rsidP="00347530">
      <w:pPr>
        <w:tabs>
          <w:tab w:val="left" w:pos="708"/>
          <w:tab w:val="left" w:pos="1416"/>
          <w:tab w:val="left" w:pos="2124"/>
          <w:tab w:val="left" w:pos="2832"/>
          <w:tab w:val="left" w:pos="9170"/>
        </w:tabs>
        <w:rPr>
          <w:i/>
          <w:sz w:val="24"/>
          <w:szCs w:val="24"/>
        </w:rPr>
      </w:pPr>
      <w:r>
        <w:rPr>
          <w:b/>
          <w:i/>
          <w:sz w:val="24"/>
          <w:szCs w:val="24"/>
          <w:u w:val="single"/>
        </w:rPr>
        <w:lastRenderedPageBreak/>
        <w:t>Exercice n°</w:t>
      </w:r>
      <w:r w:rsidR="00B7410B">
        <w:rPr>
          <w:b/>
          <w:i/>
          <w:sz w:val="24"/>
          <w:szCs w:val="24"/>
          <w:u w:val="single"/>
        </w:rPr>
        <w:t>3</w:t>
      </w:r>
      <w:r>
        <w:rPr>
          <w:b/>
          <w:i/>
          <w:sz w:val="24"/>
          <w:szCs w:val="24"/>
        </w:rPr>
        <w:t xml:space="preserve"> : </w:t>
      </w:r>
      <w:r>
        <w:rPr>
          <w:b/>
          <w:i/>
          <w:sz w:val="24"/>
          <w:szCs w:val="24"/>
        </w:rPr>
        <w:tab/>
      </w:r>
      <w:r>
        <w:rPr>
          <w:i/>
          <w:sz w:val="24"/>
          <w:szCs w:val="24"/>
        </w:rPr>
        <w:t>(</w:t>
      </w:r>
      <w:r w:rsidR="009E6EC6">
        <w:rPr>
          <w:i/>
          <w:sz w:val="24"/>
          <w:szCs w:val="24"/>
        </w:rPr>
        <w:t>8</w:t>
      </w:r>
      <w:bookmarkStart w:id="0" w:name="_GoBack"/>
      <w:bookmarkEnd w:id="0"/>
      <w:r>
        <w:rPr>
          <w:i/>
          <w:sz w:val="24"/>
          <w:szCs w:val="24"/>
        </w:rPr>
        <w:t xml:space="preserve"> points)</w:t>
      </w:r>
      <w:r w:rsidR="005C0AD0">
        <w:rPr>
          <w:i/>
          <w:sz w:val="24"/>
          <w:szCs w:val="24"/>
        </w:rPr>
        <w:t xml:space="preserve"> </w:t>
      </w:r>
      <w:r w:rsidR="001F2D10">
        <w:rPr>
          <w:i/>
          <w:sz w:val="24"/>
          <w:szCs w:val="24"/>
        </w:rPr>
        <w:t>–</w:t>
      </w:r>
      <w:r w:rsidR="005C0AD0">
        <w:rPr>
          <w:i/>
          <w:sz w:val="24"/>
          <w:szCs w:val="24"/>
        </w:rPr>
        <w:t xml:space="preserve"> </w:t>
      </w:r>
      <w:r w:rsidR="00E31FF2">
        <w:rPr>
          <w:b/>
          <w:sz w:val="24"/>
          <w:szCs w:val="24"/>
        </w:rPr>
        <w:t>R</w:t>
      </w:r>
      <w:r w:rsidR="001F2D10">
        <w:rPr>
          <w:b/>
          <w:sz w:val="24"/>
          <w:szCs w:val="24"/>
        </w:rPr>
        <w:t>a3</w:t>
      </w:r>
      <w:r w:rsidR="00347530">
        <w:rPr>
          <w:i/>
          <w:sz w:val="24"/>
          <w:szCs w:val="24"/>
        </w:rPr>
        <w:tab/>
      </w:r>
    </w:p>
    <w:p w:rsidR="00776C3F" w:rsidRDefault="00E043B6" w:rsidP="00054C5B">
      <w:pPr>
        <w:rPr>
          <w:sz w:val="24"/>
          <w:szCs w:val="24"/>
        </w:rPr>
      </w:pPr>
      <w:r>
        <w:rPr>
          <w:noProof/>
        </w:rPr>
        <w:drawing>
          <wp:anchor distT="0" distB="0" distL="114300" distR="114300" simplePos="0" relativeHeight="251681792" behindDoc="1" locked="0" layoutInCell="1" allowOverlap="1">
            <wp:simplePos x="0" y="0"/>
            <wp:positionH relativeFrom="column">
              <wp:posOffset>5715</wp:posOffset>
            </wp:positionH>
            <wp:positionV relativeFrom="paragraph">
              <wp:posOffset>134620</wp:posOffset>
            </wp:positionV>
            <wp:extent cx="1192530" cy="3342640"/>
            <wp:effectExtent l="0" t="0" r="0" b="0"/>
            <wp:wrapTight wrapText="bothSides">
              <wp:wrapPolygon edited="0">
                <wp:start x="0" y="0"/>
                <wp:lineTo x="0" y="21419"/>
                <wp:lineTo x="21393" y="21419"/>
                <wp:lineTo x="2139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4" t="23093" r="64471" b="6705"/>
                    <a:stretch/>
                  </pic:blipFill>
                  <pic:spPr bwMode="auto">
                    <a:xfrm>
                      <a:off x="0" y="0"/>
                      <a:ext cx="1192530" cy="3342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55CD8" w:rsidRDefault="006C4AAF" w:rsidP="00054C5B">
      <w:pPr>
        <w:rPr>
          <w:sz w:val="24"/>
          <w:szCs w:val="24"/>
        </w:rPr>
      </w:pPr>
      <w:r w:rsidRPr="006C4AAF">
        <w:rPr>
          <w:i/>
          <w:sz w:val="24"/>
          <w:szCs w:val="24"/>
        </w:rPr>
        <w:t>Dans l’exercice suivant, les figures ne sont pas à l’échelle</w:t>
      </w:r>
      <w:r w:rsidRPr="006C4AAF">
        <w:rPr>
          <w:sz w:val="24"/>
          <w:szCs w:val="24"/>
        </w:rPr>
        <w:t>.</w:t>
      </w:r>
    </w:p>
    <w:p w:rsidR="006C4AAF" w:rsidRDefault="006C4AAF" w:rsidP="00054C5B">
      <w:pPr>
        <w:rPr>
          <w:sz w:val="24"/>
          <w:szCs w:val="24"/>
        </w:rPr>
      </w:pPr>
    </w:p>
    <w:p w:rsidR="006C4AAF" w:rsidRDefault="006C4AAF" w:rsidP="00054C5B">
      <w:pPr>
        <w:rPr>
          <w:sz w:val="24"/>
          <w:szCs w:val="24"/>
        </w:rPr>
      </w:pPr>
      <w:r w:rsidRPr="006C4AAF">
        <w:rPr>
          <w:sz w:val="24"/>
          <w:szCs w:val="24"/>
        </w:rPr>
        <w:t xml:space="preserve">Un décorateur a dessiné une vue de côté d’un meuble de rangement composé d’une structure métallique et de plateaux en bois d’épaisseur 2 cm, illustré par la figure 1. </w:t>
      </w:r>
    </w:p>
    <w:p w:rsidR="006C4AAF" w:rsidRDefault="006C4AAF" w:rsidP="00054C5B">
      <w:pPr>
        <w:rPr>
          <w:sz w:val="24"/>
          <w:szCs w:val="24"/>
        </w:rPr>
      </w:pPr>
    </w:p>
    <w:p w:rsidR="006C4AAF" w:rsidRDefault="006C4AAF" w:rsidP="00054C5B">
      <w:pPr>
        <w:rPr>
          <w:sz w:val="24"/>
          <w:szCs w:val="24"/>
        </w:rPr>
      </w:pPr>
      <w:r w:rsidRPr="006C4AAF">
        <w:rPr>
          <w:sz w:val="24"/>
          <w:szCs w:val="24"/>
        </w:rPr>
        <w:t>Les étages de la structure métallique de ce meuble de rangement sont tous identiques e</w:t>
      </w:r>
      <w:r>
        <w:rPr>
          <w:sz w:val="24"/>
          <w:szCs w:val="24"/>
        </w:rPr>
        <w:t xml:space="preserve">t la figure 2 </w:t>
      </w:r>
      <w:r w:rsidRPr="006C4AAF">
        <w:rPr>
          <w:sz w:val="24"/>
          <w:szCs w:val="24"/>
        </w:rPr>
        <w:t>représente l’un d’entre eux</w:t>
      </w:r>
      <w:r>
        <w:rPr>
          <w:sz w:val="24"/>
          <w:szCs w:val="24"/>
        </w:rPr>
        <w:t>.</w:t>
      </w:r>
    </w:p>
    <w:p w:rsidR="006C4AAF" w:rsidRDefault="006C4AAF" w:rsidP="006C4AAF">
      <w:pPr>
        <w:spacing w:before="240"/>
        <w:jc w:val="center"/>
        <w:rPr>
          <w:sz w:val="24"/>
          <w:szCs w:val="24"/>
        </w:rPr>
      </w:pPr>
      <w:r>
        <w:rPr>
          <w:noProof/>
        </w:rPr>
        <w:drawing>
          <wp:inline distT="0" distB="0" distL="0" distR="0">
            <wp:extent cx="2743200" cy="190936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2379" t="54903" r="29791" b="10642"/>
                    <a:stretch/>
                  </pic:blipFill>
                  <pic:spPr bwMode="auto">
                    <a:xfrm>
                      <a:off x="0" y="0"/>
                      <a:ext cx="2752060" cy="1915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4AAF" w:rsidRDefault="006C4AAF" w:rsidP="00054C5B">
      <w:pPr>
        <w:rPr>
          <w:sz w:val="24"/>
          <w:szCs w:val="24"/>
        </w:rPr>
      </w:pPr>
    </w:p>
    <w:p w:rsidR="006C4AAF" w:rsidRDefault="006C4AAF" w:rsidP="00054C5B">
      <w:pPr>
        <w:rPr>
          <w:sz w:val="24"/>
          <w:szCs w:val="24"/>
        </w:rPr>
      </w:pPr>
      <w:r w:rsidRPr="006C4AAF">
        <w:rPr>
          <w:sz w:val="24"/>
          <w:szCs w:val="24"/>
        </w:rPr>
        <w:t xml:space="preserve">On donne : </w:t>
      </w:r>
    </w:p>
    <w:p w:rsidR="006C4AAF" w:rsidRDefault="006C4AAF" w:rsidP="00E043B6">
      <w:pPr>
        <w:rPr>
          <w:sz w:val="24"/>
          <w:szCs w:val="24"/>
        </w:rPr>
      </w:pPr>
      <w:r w:rsidRPr="006C4AAF">
        <w:rPr>
          <w:sz w:val="24"/>
          <w:szCs w:val="24"/>
        </w:rPr>
        <w:t>• OC = 48 cm</w:t>
      </w:r>
      <w:r w:rsidR="000C4F3A">
        <w:rPr>
          <w:sz w:val="24"/>
          <w:szCs w:val="24"/>
        </w:rPr>
        <w:t xml:space="preserve"> </w:t>
      </w:r>
      <w:r w:rsidRPr="006C4AAF">
        <w:rPr>
          <w:sz w:val="24"/>
          <w:szCs w:val="24"/>
        </w:rPr>
        <w:t>; OD = 64 cm</w:t>
      </w:r>
      <w:r w:rsidR="000C4F3A">
        <w:rPr>
          <w:sz w:val="24"/>
          <w:szCs w:val="24"/>
        </w:rPr>
        <w:t xml:space="preserve"> </w:t>
      </w:r>
      <w:r w:rsidRPr="006C4AAF">
        <w:rPr>
          <w:sz w:val="24"/>
          <w:szCs w:val="24"/>
        </w:rPr>
        <w:t>; OB = 2</w:t>
      </w:r>
      <w:r w:rsidR="008649ED">
        <w:rPr>
          <w:sz w:val="24"/>
          <w:szCs w:val="24"/>
        </w:rPr>
        <w:t>7 cm</w:t>
      </w:r>
      <w:r w:rsidR="00B147DD">
        <w:rPr>
          <w:sz w:val="24"/>
          <w:szCs w:val="24"/>
        </w:rPr>
        <w:t xml:space="preserve"> ; OA = 36 cm et CD = 80 cm</w:t>
      </w:r>
      <w:r w:rsidR="00DF10E5">
        <w:rPr>
          <w:sz w:val="24"/>
          <w:szCs w:val="24"/>
        </w:rPr>
        <w:t xml:space="preserve">. </w:t>
      </w:r>
    </w:p>
    <w:p w:rsidR="006C4AAF" w:rsidRDefault="006C4AAF" w:rsidP="00E043B6">
      <w:pPr>
        <w:rPr>
          <w:sz w:val="24"/>
          <w:szCs w:val="24"/>
        </w:rPr>
      </w:pPr>
      <w:r w:rsidRPr="006C4AAF">
        <w:rPr>
          <w:sz w:val="24"/>
          <w:szCs w:val="24"/>
        </w:rPr>
        <w:t xml:space="preserve">• les droites (AC) et (CD) sont perpendiculaires. </w:t>
      </w:r>
    </w:p>
    <w:p w:rsidR="006C4AAF" w:rsidRDefault="006C4AAF" w:rsidP="00054C5B">
      <w:pPr>
        <w:rPr>
          <w:sz w:val="24"/>
          <w:szCs w:val="24"/>
        </w:rPr>
      </w:pPr>
    </w:p>
    <w:p w:rsidR="006C4AAF" w:rsidRDefault="006C4AAF" w:rsidP="00C240C8">
      <w:pPr>
        <w:spacing w:line="360" w:lineRule="auto"/>
        <w:rPr>
          <w:sz w:val="24"/>
          <w:szCs w:val="24"/>
        </w:rPr>
      </w:pPr>
      <w:r w:rsidRPr="006C4AAF">
        <w:rPr>
          <w:sz w:val="24"/>
          <w:szCs w:val="24"/>
        </w:rPr>
        <w:t xml:space="preserve">1. Démontrer que les droites (AB) et (CD) sont parallèles. </w:t>
      </w:r>
    </w:p>
    <w:p w:rsidR="006C4AAF" w:rsidRDefault="006C4AAF" w:rsidP="00C240C8">
      <w:pPr>
        <w:spacing w:line="360" w:lineRule="auto"/>
        <w:rPr>
          <w:sz w:val="24"/>
          <w:szCs w:val="24"/>
        </w:rPr>
      </w:pPr>
      <w:r w:rsidRPr="006C4AAF">
        <w:rPr>
          <w:sz w:val="24"/>
          <w:szCs w:val="24"/>
        </w:rPr>
        <w:t xml:space="preserve">2. Montrer par le calcul que AB = 45 cm. </w:t>
      </w:r>
    </w:p>
    <w:p w:rsidR="006C4AAF" w:rsidRDefault="006C4AAF" w:rsidP="00054C5B">
      <w:pPr>
        <w:rPr>
          <w:sz w:val="24"/>
          <w:szCs w:val="24"/>
        </w:rPr>
      </w:pPr>
      <w:r w:rsidRPr="006C4AAF">
        <w:rPr>
          <w:sz w:val="24"/>
          <w:szCs w:val="24"/>
        </w:rPr>
        <w:t>3. Calculer la hauteur totale du meuble de rangement.</w:t>
      </w:r>
    </w:p>
    <w:p w:rsidR="00E55CD8" w:rsidRDefault="00E55CD8" w:rsidP="00054C5B">
      <w:pPr>
        <w:rPr>
          <w:sz w:val="24"/>
          <w:szCs w:val="24"/>
        </w:rPr>
      </w:pPr>
    </w:p>
    <w:p w:rsidR="00454B5F" w:rsidRDefault="00454B5F" w:rsidP="00054C5B">
      <w:pPr>
        <w:rPr>
          <w:sz w:val="24"/>
          <w:szCs w:val="24"/>
        </w:rPr>
      </w:pPr>
    </w:p>
    <w:p w:rsidR="00E043B6" w:rsidRPr="00482BC4" w:rsidRDefault="00E043B6" w:rsidP="00054C5B">
      <w:pPr>
        <w:rPr>
          <w:sz w:val="24"/>
          <w:szCs w:val="24"/>
        </w:rPr>
      </w:pPr>
    </w:p>
    <w:p w:rsidR="00F22845" w:rsidRDefault="00F22845" w:rsidP="00BB47A7">
      <w:pPr>
        <w:rPr>
          <w:i/>
          <w:sz w:val="24"/>
          <w:szCs w:val="24"/>
        </w:rPr>
      </w:pPr>
      <w:r>
        <w:rPr>
          <w:b/>
          <w:i/>
          <w:sz w:val="24"/>
          <w:szCs w:val="24"/>
          <w:u w:val="single"/>
        </w:rPr>
        <w:t>Exercice n°</w:t>
      </w:r>
      <w:r w:rsidR="00B7410B">
        <w:rPr>
          <w:b/>
          <w:i/>
          <w:sz w:val="24"/>
          <w:szCs w:val="24"/>
          <w:u w:val="single"/>
        </w:rPr>
        <w:t>4</w:t>
      </w:r>
      <w:r>
        <w:rPr>
          <w:b/>
          <w:i/>
          <w:sz w:val="24"/>
          <w:szCs w:val="24"/>
        </w:rPr>
        <w:t xml:space="preserve"> : </w:t>
      </w:r>
      <w:r>
        <w:rPr>
          <w:b/>
          <w:i/>
          <w:sz w:val="24"/>
          <w:szCs w:val="24"/>
        </w:rPr>
        <w:tab/>
      </w:r>
      <w:r w:rsidR="004A11CF">
        <w:rPr>
          <w:i/>
          <w:sz w:val="24"/>
          <w:szCs w:val="24"/>
        </w:rPr>
        <w:t>(</w:t>
      </w:r>
      <w:r w:rsidR="00DE687C">
        <w:rPr>
          <w:i/>
          <w:sz w:val="24"/>
          <w:szCs w:val="24"/>
        </w:rPr>
        <w:t>7</w:t>
      </w:r>
      <w:r>
        <w:rPr>
          <w:i/>
          <w:sz w:val="24"/>
          <w:szCs w:val="24"/>
        </w:rPr>
        <w:t xml:space="preserve"> points)</w:t>
      </w:r>
      <w:r w:rsidR="005C0AD0">
        <w:rPr>
          <w:i/>
          <w:sz w:val="24"/>
          <w:szCs w:val="24"/>
        </w:rPr>
        <w:t xml:space="preserve"> </w:t>
      </w:r>
      <w:r w:rsidR="00EE5EA0">
        <w:rPr>
          <w:i/>
          <w:sz w:val="24"/>
          <w:szCs w:val="24"/>
        </w:rPr>
        <w:t xml:space="preserve">– </w:t>
      </w:r>
      <w:r w:rsidR="00EE5EA0">
        <w:rPr>
          <w:b/>
          <w:sz w:val="24"/>
          <w:szCs w:val="24"/>
        </w:rPr>
        <w:t>Ch1</w:t>
      </w:r>
    </w:p>
    <w:p w:rsidR="00B63A35" w:rsidRPr="00BB47A7" w:rsidRDefault="00B63A35" w:rsidP="00BB47A7">
      <w:pPr>
        <w:rPr>
          <w:sz w:val="24"/>
          <w:szCs w:val="24"/>
        </w:rPr>
      </w:pPr>
    </w:p>
    <w:p w:rsidR="00BB47A7" w:rsidRDefault="00DE687C" w:rsidP="00BB47A7">
      <w:pPr>
        <w:rPr>
          <w:sz w:val="24"/>
          <w:szCs w:val="24"/>
        </w:rPr>
      </w:pPr>
      <w:r w:rsidRPr="00DE687C">
        <w:rPr>
          <w:sz w:val="24"/>
          <w:szCs w:val="24"/>
        </w:rPr>
        <w:t>Une famille a effectué une randonnée en montagne. Le graphique ci-dessous donne la distance parcourue en km en fonction du temps en heures.</w:t>
      </w:r>
    </w:p>
    <w:p w:rsidR="00BB47A7" w:rsidRDefault="00F7181D" w:rsidP="00F7181D">
      <w:pPr>
        <w:spacing w:before="240" w:after="240"/>
        <w:jc w:val="center"/>
        <w:rPr>
          <w:sz w:val="24"/>
          <w:szCs w:val="24"/>
        </w:rPr>
      </w:pPr>
      <w:r>
        <w:rPr>
          <w:noProof/>
        </w:rPr>
        <w:drawing>
          <wp:inline distT="0" distB="0" distL="0" distR="0">
            <wp:extent cx="4091130" cy="30710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089" t="24618" r="26721" b="12372"/>
                    <a:stretch/>
                  </pic:blipFill>
                  <pic:spPr bwMode="auto">
                    <a:xfrm>
                      <a:off x="0" y="0"/>
                      <a:ext cx="4091130" cy="30710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181D" w:rsidRDefault="00DE687C" w:rsidP="00C240C8">
      <w:pPr>
        <w:spacing w:line="360" w:lineRule="auto"/>
        <w:rPr>
          <w:sz w:val="24"/>
          <w:szCs w:val="24"/>
        </w:rPr>
      </w:pPr>
      <w:r w:rsidRPr="00DE687C">
        <w:rPr>
          <w:sz w:val="24"/>
          <w:szCs w:val="24"/>
        </w:rPr>
        <w:lastRenderedPageBreak/>
        <w:t>1. Ce graphique traduit-il une situation de proportionnalité</w:t>
      </w:r>
      <w:r w:rsidR="00F7181D">
        <w:rPr>
          <w:sz w:val="24"/>
          <w:szCs w:val="24"/>
        </w:rPr>
        <w:t xml:space="preserve"> ?</w:t>
      </w:r>
    </w:p>
    <w:p w:rsidR="00F7181D" w:rsidRDefault="00DE687C" w:rsidP="00E043B6">
      <w:pPr>
        <w:spacing w:line="276" w:lineRule="auto"/>
        <w:rPr>
          <w:sz w:val="24"/>
          <w:szCs w:val="24"/>
        </w:rPr>
      </w:pPr>
      <w:r w:rsidRPr="00DE687C">
        <w:rPr>
          <w:sz w:val="24"/>
          <w:szCs w:val="24"/>
        </w:rPr>
        <w:t xml:space="preserve">2. On utilisera le graphique pour répondre aux questions suivantes. </w:t>
      </w:r>
      <w:r w:rsidRPr="00F7181D">
        <w:rPr>
          <w:i/>
          <w:sz w:val="24"/>
          <w:szCs w:val="24"/>
        </w:rPr>
        <w:t>Aucune justification n’est demandée</w:t>
      </w:r>
      <w:r w:rsidRPr="00DE687C">
        <w:rPr>
          <w:sz w:val="24"/>
          <w:szCs w:val="24"/>
        </w:rPr>
        <w:t xml:space="preserve">. </w:t>
      </w:r>
    </w:p>
    <w:p w:rsidR="00F7181D" w:rsidRDefault="00DE687C" w:rsidP="00E043B6">
      <w:pPr>
        <w:spacing w:line="276" w:lineRule="auto"/>
        <w:rPr>
          <w:sz w:val="24"/>
          <w:szCs w:val="24"/>
        </w:rPr>
      </w:pPr>
      <w:r w:rsidRPr="00DE687C">
        <w:rPr>
          <w:sz w:val="24"/>
          <w:szCs w:val="24"/>
        </w:rPr>
        <w:t xml:space="preserve">a. Quelle est la durée totale de cette randonnée ? </w:t>
      </w:r>
    </w:p>
    <w:p w:rsidR="00F7181D" w:rsidRDefault="00DE687C" w:rsidP="00E043B6">
      <w:pPr>
        <w:spacing w:line="276" w:lineRule="auto"/>
        <w:rPr>
          <w:sz w:val="24"/>
          <w:szCs w:val="24"/>
        </w:rPr>
      </w:pPr>
      <w:r w:rsidRPr="00DE687C">
        <w:rPr>
          <w:sz w:val="24"/>
          <w:szCs w:val="24"/>
        </w:rPr>
        <w:t xml:space="preserve">b. Quelle distance cette famille a-t-elle parcourue au total ? </w:t>
      </w:r>
    </w:p>
    <w:p w:rsidR="00F7181D" w:rsidRDefault="00DE687C" w:rsidP="00E043B6">
      <w:pPr>
        <w:spacing w:line="276" w:lineRule="auto"/>
        <w:rPr>
          <w:sz w:val="24"/>
          <w:szCs w:val="24"/>
        </w:rPr>
      </w:pPr>
      <w:r w:rsidRPr="00DE687C">
        <w:rPr>
          <w:sz w:val="24"/>
          <w:szCs w:val="24"/>
        </w:rPr>
        <w:t xml:space="preserve">c. Quelle est la distance parcourue au bout de 6 h de marche ? </w:t>
      </w:r>
    </w:p>
    <w:p w:rsidR="00F7181D" w:rsidRDefault="00DE687C" w:rsidP="00E043B6">
      <w:pPr>
        <w:spacing w:line="276" w:lineRule="auto"/>
        <w:rPr>
          <w:sz w:val="24"/>
          <w:szCs w:val="24"/>
        </w:rPr>
      </w:pPr>
      <w:r w:rsidRPr="00DE687C">
        <w:rPr>
          <w:sz w:val="24"/>
          <w:szCs w:val="24"/>
        </w:rPr>
        <w:t>d. Au bout de combien de temps ont-ils parcouru les 8 premiers km</w:t>
      </w:r>
      <w:r w:rsidR="000C4F3A">
        <w:rPr>
          <w:sz w:val="24"/>
          <w:szCs w:val="24"/>
        </w:rPr>
        <w:t xml:space="preserve"> </w:t>
      </w:r>
      <w:r w:rsidRPr="00DE687C">
        <w:rPr>
          <w:sz w:val="24"/>
          <w:szCs w:val="24"/>
        </w:rPr>
        <w:t xml:space="preserve">? </w:t>
      </w:r>
    </w:p>
    <w:p w:rsidR="00C240C8" w:rsidRDefault="00DE687C" w:rsidP="00C240C8">
      <w:pPr>
        <w:spacing w:line="360" w:lineRule="auto"/>
        <w:rPr>
          <w:sz w:val="24"/>
          <w:szCs w:val="24"/>
        </w:rPr>
      </w:pPr>
      <w:r w:rsidRPr="00DE687C">
        <w:rPr>
          <w:sz w:val="24"/>
          <w:szCs w:val="24"/>
        </w:rPr>
        <w:t>e.</w:t>
      </w:r>
      <w:r w:rsidR="00F7181D">
        <w:rPr>
          <w:sz w:val="24"/>
          <w:szCs w:val="24"/>
        </w:rPr>
        <w:t xml:space="preserve"> Que s’est-il passé entre la 4</w:t>
      </w:r>
      <w:r w:rsidR="00F7181D" w:rsidRPr="00F7181D">
        <w:rPr>
          <w:sz w:val="24"/>
          <w:szCs w:val="24"/>
          <w:vertAlign w:val="superscript"/>
        </w:rPr>
        <w:t>e</w:t>
      </w:r>
      <w:r w:rsidR="00F7181D">
        <w:rPr>
          <w:sz w:val="24"/>
          <w:szCs w:val="24"/>
        </w:rPr>
        <w:t xml:space="preserve"> et la 5</w:t>
      </w:r>
      <w:r w:rsidR="00F7181D" w:rsidRPr="00F7181D">
        <w:rPr>
          <w:sz w:val="24"/>
          <w:szCs w:val="24"/>
          <w:vertAlign w:val="superscript"/>
        </w:rPr>
        <w:t>e</w:t>
      </w:r>
      <w:r w:rsidR="000C4F3A">
        <w:rPr>
          <w:sz w:val="24"/>
          <w:szCs w:val="24"/>
          <w:vertAlign w:val="superscript"/>
        </w:rPr>
        <w:t xml:space="preserve"> </w:t>
      </w:r>
      <w:r w:rsidRPr="00DE687C">
        <w:rPr>
          <w:sz w:val="24"/>
          <w:szCs w:val="24"/>
        </w:rPr>
        <w:t xml:space="preserve">heure de randonnée ? </w:t>
      </w:r>
    </w:p>
    <w:p w:rsidR="00F7181D" w:rsidRDefault="00DE687C" w:rsidP="00C240C8">
      <w:pPr>
        <w:rPr>
          <w:sz w:val="24"/>
          <w:szCs w:val="24"/>
        </w:rPr>
      </w:pPr>
      <w:r w:rsidRPr="00DE687C">
        <w:rPr>
          <w:sz w:val="24"/>
          <w:szCs w:val="24"/>
        </w:rPr>
        <w:t>3. Un randonneur expérimenté marche à une vitesse moyenne de 4 km/h sur toute la randonnée.</w:t>
      </w:r>
    </w:p>
    <w:p w:rsidR="00DE687C" w:rsidRPr="00BB47A7" w:rsidRDefault="00DE687C" w:rsidP="008B227E">
      <w:pPr>
        <w:rPr>
          <w:sz w:val="24"/>
          <w:szCs w:val="24"/>
        </w:rPr>
      </w:pPr>
      <w:r w:rsidRPr="00DE687C">
        <w:rPr>
          <w:sz w:val="24"/>
          <w:szCs w:val="24"/>
        </w:rPr>
        <w:t xml:space="preserve">Cette famille est-elle expérimentée ? </w:t>
      </w:r>
    </w:p>
    <w:p w:rsidR="00E043B6" w:rsidRDefault="00E043B6" w:rsidP="00BB47A7">
      <w:pPr>
        <w:rPr>
          <w:sz w:val="24"/>
          <w:szCs w:val="24"/>
        </w:rPr>
      </w:pPr>
    </w:p>
    <w:p w:rsidR="00E043B6" w:rsidRDefault="00E043B6" w:rsidP="00BB47A7">
      <w:pPr>
        <w:rPr>
          <w:sz w:val="24"/>
          <w:szCs w:val="24"/>
        </w:rPr>
      </w:pPr>
    </w:p>
    <w:p w:rsidR="00E043B6" w:rsidRDefault="00E043B6" w:rsidP="00BB47A7">
      <w:pPr>
        <w:rPr>
          <w:sz w:val="24"/>
          <w:szCs w:val="24"/>
        </w:rPr>
      </w:pPr>
    </w:p>
    <w:p w:rsidR="00E043B6" w:rsidRPr="00E043B6" w:rsidRDefault="00E043B6" w:rsidP="00E043B6">
      <w:pPr>
        <w:spacing w:line="360" w:lineRule="auto"/>
        <w:rPr>
          <w:b/>
          <w:sz w:val="24"/>
          <w:szCs w:val="24"/>
        </w:rPr>
      </w:pPr>
      <w:r>
        <w:rPr>
          <w:b/>
          <w:i/>
          <w:sz w:val="24"/>
          <w:szCs w:val="24"/>
          <w:u w:val="single"/>
        </w:rPr>
        <w:t>Exercice n°</w:t>
      </w:r>
      <w:r w:rsidR="00B7410B">
        <w:rPr>
          <w:b/>
          <w:i/>
          <w:sz w:val="24"/>
          <w:szCs w:val="24"/>
          <w:u w:val="single"/>
        </w:rPr>
        <w:t>5</w:t>
      </w:r>
      <w:r>
        <w:rPr>
          <w:b/>
          <w:i/>
          <w:sz w:val="24"/>
          <w:szCs w:val="24"/>
        </w:rPr>
        <w:t xml:space="preserve"> : </w:t>
      </w:r>
      <w:r>
        <w:rPr>
          <w:b/>
          <w:i/>
          <w:sz w:val="24"/>
          <w:szCs w:val="24"/>
        </w:rPr>
        <w:tab/>
      </w:r>
      <w:r w:rsidR="00B147DD">
        <w:rPr>
          <w:i/>
          <w:sz w:val="24"/>
          <w:szCs w:val="24"/>
        </w:rPr>
        <w:t>(6</w:t>
      </w:r>
      <w:r>
        <w:rPr>
          <w:i/>
          <w:sz w:val="24"/>
          <w:szCs w:val="24"/>
        </w:rPr>
        <w:t xml:space="preserve"> points) – </w:t>
      </w:r>
      <w:r w:rsidRPr="00F3446C">
        <w:rPr>
          <w:b/>
          <w:sz w:val="24"/>
          <w:szCs w:val="24"/>
        </w:rPr>
        <w:t>Re1</w:t>
      </w:r>
    </w:p>
    <w:p w:rsidR="00E043B6" w:rsidRDefault="00E043B6" w:rsidP="00E043B6">
      <w:pPr>
        <w:spacing w:line="360" w:lineRule="auto"/>
        <w:rPr>
          <w:sz w:val="24"/>
        </w:rPr>
      </w:pPr>
      <w:r w:rsidRPr="0010484D">
        <w:rPr>
          <w:sz w:val="24"/>
        </w:rPr>
        <w:t xml:space="preserve">Le capitaine d’un navire possède un trésor constitué de 69 diamants, 1 150 perles et 4 140 pièces d’or. </w:t>
      </w:r>
    </w:p>
    <w:p w:rsidR="00E043B6" w:rsidRDefault="00E043B6" w:rsidP="00E043B6">
      <w:pPr>
        <w:spacing w:line="360" w:lineRule="auto"/>
        <w:rPr>
          <w:sz w:val="24"/>
        </w:rPr>
      </w:pPr>
      <w:r w:rsidRPr="0010484D">
        <w:rPr>
          <w:sz w:val="24"/>
        </w:rPr>
        <w:t>1. Décomposer 69</w:t>
      </w:r>
      <w:r w:rsidR="008A2E4B">
        <w:rPr>
          <w:sz w:val="24"/>
        </w:rPr>
        <w:t xml:space="preserve"> </w:t>
      </w:r>
      <w:r w:rsidRPr="0010484D">
        <w:rPr>
          <w:sz w:val="24"/>
        </w:rPr>
        <w:t xml:space="preserve">; 1 150 et 4 140 en produits de facteurs premiers. </w:t>
      </w:r>
    </w:p>
    <w:p w:rsidR="00E043B6" w:rsidRDefault="00E043B6" w:rsidP="00E043B6">
      <w:pPr>
        <w:rPr>
          <w:sz w:val="24"/>
        </w:rPr>
      </w:pPr>
      <w:r w:rsidRPr="0010484D">
        <w:rPr>
          <w:sz w:val="24"/>
        </w:rPr>
        <w:t xml:space="preserve">2. Le capitaine partage équitablement le trésor entre les marins. </w:t>
      </w:r>
    </w:p>
    <w:p w:rsidR="00B147DD" w:rsidRDefault="00E043B6" w:rsidP="00E043B6">
      <w:pPr>
        <w:rPr>
          <w:sz w:val="24"/>
        </w:rPr>
      </w:pPr>
      <w:r w:rsidRPr="0010484D">
        <w:rPr>
          <w:sz w:val="24"/>
        </w:rPr>
        <w:t>Combien y-a-t-il de marins sachant que toutes les pièces, perles et diamants ont été distribués ?</w:t>
      </w:r>
    </w:p>
    <w:p w:rsidR="00E043B6" w:rsidRDefault="00B147DD" w:rsidP="00E043B6">
      <w:pPr>
        <w:rPr>
          <w:sz w:val="24"/>
        </w:rPr>
      </w:pPr>
      <w:r>
        <w:rPr>
          <w:sz w:val="24"/>
        </w:rPr>
        <w:t>Donner la composition de ce qu’ils ont</w:t>
      </w:r>
      <w:r w:rsidR="00DF10E5">
        <w:rPr>
          <w:sz w:val="24"/>
        </w:rPr>
        <w:t xml:space="preserve"> chacun</w:t>
      </w:r>
      <w:r>
        <w:rPr>
          <w:sz w:val="24"/>
        </w:rPr>
        <w:t>.</w:t>
      </w:r>
    </w:p>
    <w:p w:rsidR="00E043B6" w:rsidRDefault="00E043B6" w:rsidP="00BB47A7">
      <w:pPr>
        <w:rPr>
          <w:sz w:val="24"/>
          <w:szCs w:val="24"/>
        </w:rPr>
      </w:pPr>
    </w:p>
    <w:p w:rsidR="00E043B6" w:rsidRDefault="00E043B6" w:rsidP="00BB47A7">
      <w:pPr>
        <w:rPr>
          <w:sz w:val="24"/>
          <w:szCs w:val="24"/>
        </w:rPr>
      </w:pPr>
    </w:p>
    <w:p w:rsidR="000D4495" w:rsidRPr="00BB47A7" w:rsidRDefault="000D4495" w:rsidP="00BB47A7">
      <w:pPr>
        <w:rPr>
          <w:sz w:val="24"/>
          <w:szCs w:val="24"/>
        </w:rPr>
      </w:pPr>
    </w:p>
    <w:p w:rsidR="000378F7" w:rsidRDefault="00F22845" w:rsidP="00BB47A7">
      <w:pPr>
        <w:rPr>
          <w:sz w:val="24"/>
          <w:szCs w:val="24"/>
        </w:rPr>
      </w:pPr>
      <w:r w:rsidRPr="00BB47A7">
        <w:rPr>
          <w:b/>
          <w:i/>
          <w:sz w:val="24"/>
          <w:szCs w:val="24"/>
          <w:u w:val="single"/>
        </w:rPr>
        <w:t>Exercice n°</w:t>
      </w:r>
      <w:r w:rsidR="00A00D98">
        <w:rPr>
          <w:b/>
          <w:i/>
          <w:sz w:val="24"/>
          <w:szCs w:val="24"/>
          <w:u w:val="single"/>
        </w:rPr>
        <w:t>6</w:t>
      </w:r>
      <w:r w:rsidRPr="00BB47A7">
        <w:rPr>
          <w:b/>
          <w:i/>
          <w:sz w:val="24"/>
          <w:szCs w:val="24"/>
        </w:rPr>
        <w:t xml:space="preserve"> : </w:t>
      </w:r>
      <w:r w:rsidRPr="00BB47A7">
        <w:rPr>
          <w:b/>
          <w:i/>
          <w:sz w:val="24"/>
          <w:szCs w:val="24"/>
        </w:rPr>
        <w:tab/>
      </w:r>
      <w:r w:rsidRPr="00BB47A7">
        <w:rPr>
          <w:i/>
          <w:sz w:val="24"/>
          <w:szCs w:val="24"/>
        </w:rPr>
        <w:t>(</w:t>
      </w:r>
      <w:r w:rsidR="0039772A">
        <w:rPr>
          <w:i/>
          <w:sz w:val="24"/>
          <w:szCs w:val="24"/>
        </w:rPr>
        <w:t>7</w:t>
      </w:r>
      <w:r w:rsidRPr="00BB47A7">
        <w:rPr>
          <w:i/>
          <w:sz w:val="24"/>
          <w:szCs w:val="24"/>
        </w:rPr>
        <w:t xml:space="preserve"> points)</w:t>
      </w:r>
      <w:r w:rsidR="005C0AD0">
        <w:rPr>
          <w:i/>
          <w:sz w:val="24"/>
          <w:szCs w:val="24"/>
        </w:rPr>
        <w:t xml:space="preserve"> </w:t>
      </w:r>
      <w:r w:rsidR="00226D05">
        <w:rPr>
          <w:i/>
          <w:sz w:val="24"/>
          <w:szCs w:val="24"/>
        </w:rPr>
        <w:t xml:space="preserve">– </w:t>
      </w:r>
      <w:r w:rsidR="00226D05">
        <w:rPr>
          <w:b/>
          <w:sz w:val="24"/>
          <w:szCs w:val="24"/>
        </w:rPr>
        <w:t>Mo</w:t>
      </w:r>
      <w:r w:rsidR="0039772A">
        <w:rPr>
          <w:b/>
          <w:sz w:val="24"/>
          <w:szCs w:val="24"/>
        </w:rPr>
        <w:t>1</w:t>
      </w:r>
      <w:r w:rsidR="00226D05">
        <w:rPr>
          <w:b/>
          <w:sz w:val="24"/>
          <w:szCs w:val="24"/>
        </w:rPr>
        <w:t xml:space="preserve"> – C</w:t>
      </w:r>
      <w:r w:rsidR="0039772A">
        <w:rPr>
          <w:b/>
          <w:sz w:val="24"/>
          <w:szCs w:val="24"/>
        </w:rPr>
        <w:t>o</w:t>
      </w:r>
      <w:r w:rsidR="00226D05">
        <w:rPr>
          <w:b/>
          <w:sz w:val="24"/>
          <w:szCs w:val="24"/>
        </w:rPr>
        <w:t>2</w:t>
      </w:r>
      <w:r w:rsidR="0039772A">
        <w:rPr>
          <w:b/>
          <w:sz w:val="24"/>
          <w:szCs w:val="24"/>
        </w:rPr>
        <w:t xml:space="preserve"> – Ra1 – Ch1 </w:t>
      </w:r>
    </w:p>
    <w:p w:rsidR="000378F7" w:rsidRDefault="000378F7" w:rsidP="00BB47A7">
      <w:pPr>
        <w:rPr>
          <w:sz w:val="24"/>
          <w:szCs w:val="24"/>
        </w:rPr>
      </w:pPr>
    </w:p>
    <w:p w:rsidR="0039772A" w:rsidRDefault="0039772A" w:rsidP="00BB47A7">
      <w:pPr>
        <w:rPr>
          <w:sz w:val="24"/>
          <w:szCs w:val="24"/>
        </w:rPr>
      </w:pPr>
      <w:r w:rsidRPr="0039772A">
        <w:rPr>
          <w:sz w:val="24"/>
          <w:szCs w:val="24"/>
        </w:rPr>
        <w:t xml:space="preserve">Une famille désire acheter, pour les enfants, une piscine cylindrique hors sol équipée d’une pompe électrique. Elle compte l’utiliser cet été du mois de juin au mois de septembre inclus. Elle dispose d’un budget de 200 </w:t>
      </w:r>
      <w:r>
        <w:rPr>
          <w:sz w:val="24"/>
          <w:szCs w:val="24"/>
        </w:rPr>
        <w:t>€</w:t>
      </w:r>
      <w:r w:rsidRPr="0039772A">
        <w:rPr>
          <w:sz w:val="24"/>
          <w:szCs w:val="24"/>
        </w:rPr>
        <w:t xml:space="preserve">. </w:t>
      </w:r>
    </w:p>
    <w:p w:rsidR="0039772A" w:rsidRDefault="0039772A" w:rsidP="00BB47A7">
      <w:pPr>
        <w:rPr>
          <w:sz w:val="24"/>
          <w:szCs w:val="24"/>
        </w:rPr>
      </w:pPr>
    </w:p>
    <w:p w:rsidR="00961D55" w:rsidRDefault="0039772A" w:rsidP="00BB47A7">
      <w:pPr>
        <w:rPr>
          <w:sz w:val="24"/>
          <w:szCs w:val="24"/>
        </w:rPr>
      </w:pPr>
      <w:r w:rsidRPr="0039772A">
        <w:rPr>
          <w:sz w:val="24"/>
          <w:szCs w:val="24"/>
        </w:rPr>
        <w:t xml:space="preserve">À l’aide des documents suivants, dire si le budget de cette famille est suffisant pour l’achat de cette piscine et les frais de fonctionnement. </w:t>
      </w:r>
      <w:r w:rsidRPr="0039772A">
        <w:rPr>
          <w:i/>
          <w:sz w:val="24"/>
          <w:szCs w:val="24"/>
        </w:rPr>
        <w:t>Laisser toute trace de recherche, même si elle n’est pas aboutie</w:t>
      </w:r>
      <w:r w:rsidRPr="0039772A">
        <w:rPr>
          <w:sz w:val="24"/>
          <w:szCs w:val="24"/>
        </w:rPr>
        <w:t>.</w:t>
      </w:r>
    </w:p>
    <w:p w:rsidR="00E55CD8" w:rsidRDefault="00E55CD8" w:rsidP="00BB47A7">
      <w:pPr>
        <w:rPr>
          <w:sz w:val="24"/>
          <w:szCs w:val="24"/>
        </w:rPr>
      </w:pPr>
    </w:p>
    <w:p w:rsidR="00E55CD8" w:rsidRDefault="0039772A" w:rsidP="0039772A">
      <w:pPr>
        <w:jc w:val="center"/>
        <w:rPr>
          <w:sz w:val="24"/>
          <w:szCs w:val="24"/>
        </w:rPr>
      </w:pPr>
      <w:r>
        <w:rPr>
          <w:noProof/>
        </w:rPr>
        <w:drawing>
          <wp:inline distT="0" distB="0" distL="0" distR="0">
            <wp:extent cx="5577550" cy="293617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454" t="24837" r="21572" b="20878"/>
                    <a:stretch/>
                  </pic:blipFill>
                  <pic:spPr bwMode="auto">
                    <a:xfrm>
                      <a:off x="0" y="0"/>
                      <a:ext cx="5587641" cy="29414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5CD8" w:rsidRDefault="00E55CD8" w:rsidP="00BB47A7">
      <w:pPr>
        <w:rPr>
          <w:sz w:val="24"/>
          <w:szCs w:val="24"/>
        </w:rPr>
      </w:pPr>
    </w:p>
    <w:p w:rsidR="000D4495" w:rsidRDefault="000D4495" w:rsidP="00BB47A7">
      <w:pPr>
        <w:rPr>
          <w:sz w:val="24"/>
          <w:szCs w:val="24"/>
        </w:rPr>
      </w:pPr>
    </w:p>
    <w:p w:rsidR="000D4495" w:rsidRDefault="000D4495" w:rsidP="00BB47A7">
      <w:pPr>
        <w:rPr>
          <w:sz w:val="24"/>
          <w:szCs w:val="24"/>
        </w:rPr>
      </w:pPr>
    </w:p>
    <w:p w:rsidR="00E043B6" w:rsidRDefault="00E043B6" w:rsidP="00BB47A7">
      <w:pPr>
        <w:rPr>
          <w:sz w:val="24"/>
          <w:szCs w:val="24"/>
        </w:rPr>
      </w:pPr>
    </w:p>
    <w:p w:rsidR="008B227E" w:rsidRDefault="008B227E" w:rsidP="00BB47A7">
      <w:pPr>
        <w:rPr>
          <w:sz w:val="24"/>
          <w:szCs w:val="24"/>
        </w:rPr>
      </w:pPr>
    </w:p>
    <w:p w:rsidR="008B227E" w:rsidRDefault="008B227E" w:rsidP="00BB47A7">
      <w:pPr>
        <w:rPr>
          <w:sz w:val="24"/>
          <w:szCs w:val="24"/>
        </w:rPr>
      </w:pPr>
    </w:p>
    <w:p w:rsidR="00E043B6" w:rsidRPr="00BB47A7" w:rsidRDefault="00E043B6" w:rsidP="00BB47A7">
      <w:pPr>
        <w:rPr>
          <w:sz w:val="24"/>
          <w:szCs w:val="24"/>
        </w:rPr>
      </w:pPr>
    </w:p>
    <w:p w:rsidR="00093D4C" w:rsidRPr="00093D4C" w:rsidRDefault="00F22845" w:rsidP="00482BC4">
      <w:pPr>
        <w:spacing w:line="360" w:lineRule="auto"/>
        <w:rPr>
          <w:b/>
          <w:sz w:val="24"/>
          <w:szCs w:val="24"/>
        </w:rPr>
      </w:pPr>
      <w:r>
        <w:rPr>
          <w:b/>
          <w:i/>
          <w:sz w:val="24"/>
          <w:szCs w:val="24"/>
          <w:u w:val="single"/>
        </w:rPr>
        <w:t>Exercice n°</w:t>
      </w:r>
      <w:r w:rsidR="00A00D98">
        <w:rPr>
          <w:b/>
          <w:i/>
          <w:sz w:val="24"/>
          <w:szCs w:val="24"/>
          <w:u w:val="single"/>
        </w:rPr>
        <w:t>7</w:t>
      </w:r>
      <w:r>
        <w:rPr>
          <w:b/>
          <w:i/>
          <w:sz w:val="24"/>
          <w:szCs w:val="24"/>
        </w:rPr>
        <w:t xml:space="preserve"> : </w:t>
      </w:r>
      <w:r>
        <w:rPr>
          <w:b/>
          <w:i/>
          <w:sz w:val="24"/>
          <w:szCs w:val="24"/>
        </w:rPr>
        <w:tab/>
      </w:r>
      <w:r w:rsidR="00482BC4">
        <w:rPr>
          <w:i/>
          <w:sz w:val="24"/>
          <w:szCs w:val="24"/>
        </w:rPr>
        <w:t>(</w:t>
      </w:r>
      <w:r w:rsidR="00501F2C">
        <w:rPr>
          <w:i/>
          <w:sz w:val="24"/>
          <w:szCs w:val="24"/>
        </w:rPr>
        <w:t>8</w:t>
      </w:r>
      <w:r>
        <w:rPr>
          <w:i/>
          <w:sz w:val="24"/>
          <w:szCs w:val="24"/>
        </w:rPr>
        <w:t xml:space="preserve"> points)</w:t>
      </w:r>
      <w:r w:rsidR="00093D4C">
        <w:rPr>
          <w:b/>
          <w:sz w:val="24"/>
          <w:szCs w:val="24"/>
        </w:rPr>
        <w:t xml:space="preserve"> – Mo3 – Re3 – Ca3 </w:t>
      </w:r>
    </w:p>
    <w:p w:rsidR="00501F2C" w:rsidRPr="00501F2C" w:rsidRDefault="00501F2C" w:rsidP="00D130F9">
      <w:pPr>
        <w:spacing w:before="120" w:after="120"/>
        <w:rPr>
          <w:b/>
          <w:sz w:val="24"/>
          <w:szCs w:val="24"/>
        </w:rPr>
      </w:pPr>
      <w:r w:rsidRPr="00501F2C">
        <w:rPr>
          <w:b/>
          <w:sz w:val="24"/>
          <w:szCs w:val="24"/>
        </w:rPr>
        <w:t xml:space="preserve">Partie I </w:t>
      </w:r>
    </w:p>
    <w:p w:rsidR="00501F2C" w:rsidRDefault="00501F2C" w:rsidP="00D130F9">
      <w:pPr>
        <w:spacing w:before="120" w:after="120"/>
        <w:rPr>
          <w:sz w:val="24"/>
          <w:szCs w:val="24"/>
        </w:rPr>
      </w:pPr>
      <w:r w:rsidRPr="00501F2C">
        <w:rPr>
          <w:i/>
          <w:sz w:val="24"/>
          <w:szCs w:val="24"/>
        </w:rPr>
        <w:t>Dans cette partie, toutes les longueurs sont exprimées en centimètre</w:t>
      </w:r>
      <w:r w:rsidRPr="00501F2C">
        <w:rPr>
          <w:sz w:val="24"/>
          <w:szCs w:val="24"/>
        </w:rPr>
        <w:t xml:space="preserve">. </w:t>
      </w:r>
    </w:p>
    <w:p w:rsidR="00EB54D7" w:rsidRDefault="00501F2C" w:rsidP="00D130F9">
      <w:pPr>
        <w:spacing w:before="120" w:after="120"/>
        <w:rPr>
          <w:sz w:val="24"/>
          <w:szCs w:val="24"/>
        </w:rPr>
      </w:pPr>
      <w:r w:rsidRPr="00501F2C">
        <w:rPr>
          <w:sz w:val="24"/>
          <w:szCs w:val="24"/>
        </w:rPr>
        <w:t xml:space="preserve">On considère les deux figures ci-dessous, un triangle équilatéral et un rectangle, où </w:t>
      </w:r>
      <w:r w:rsidRPr="00501F2C">
        <w:rPr>
          <w:i/>
          <w:sz w:val="24"/>
          <w:szCs w:val="24"/>
        </w:rPr>
        <w:t>x</w:t>
      </w:r>
      <w:r w:rsidRPr="00501F2C">
        <w:rPr>
          <w:sz w:val="24"/>
          <w:szCs w:val="24"/>
        </w:rPr>
        <w:t xml:space="preserve"> représente un nombre positif quelconque.</w:t>
      </w:r>
    </w:p>
    <w:p w:rsidR="00093D4C" w:rsidRDefault="00093D4C" w:rsidP="00093D4C">
      <w:pPr>
        <w:spacing w:before="120" w:after="120"/>
        <w:jc w:val="center"/>
        <w:rPr>
          <w:sz w:val="24"/>
          <w:szCs w:val="24"/>
        </w:rPr>
      </w:pPr>
      <w:r>
        <w:rPr>
          <w:noProof/>
        </w:rPr>
        <w:drawing>
          <wp:inline distT="0" distB="0" distL="0" distR="0">
            <wp:extent cx="4404742" cy="13606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048" t="38998" r="25128" b="35274"/>
                    <a:stretch/>
                  </pic:blipFill>
                  <pic:spPr bwMode="auto">
                    <a:xfrm>
                      <a:off x="0" y="0"/>
                      <a:ext cx="4408340" cy="13617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40C8" w:rsidRDefault="00C240C8" w:rsidP="00EB54D7">
      <w:pPr>
        <w:spacing w:line="360" w:lineRule="auto"/>
        <w:rPr>
          <w:sz w:val="24"/>
          <w:szCs w:val="24"/>
        </w:rPr>
      </w:pPr>
      <w:r w:rsidRPr="00C240C8">
        <w:rPr>
          <w:sz w:val="24"/>
          <w:szCs w:val="24"/>
        </w:rPr>
        <w:t xml:space="preserve">1. Construire le triangle équilatéral pour </w:t>
      </w:r>
      <w:r w:rsidRPr="00C240C8">
        <w:rPr>
          <w:i/>
          <w:sz w:val="24"/>
          <w:szCs w:val="24"/>
        </w:rPr>
        <w:t>x</w:t>
      </w:r>
      <w:r w:rsidRPr="00C240C8">
        <w:rPr>
          <w:sz w:val="24"/>
          <w:szCs w:val="24"/>
        </w:rPr>
        <w:t xml:space="preserve"> = 2. </w:t>
      </w:r>
    </w:p>
    <w:p w:rsidR="00C240C8" w:rsidRDefault="00C240C8" w:rsidP="00C240C8">
      <w:pPr>
        <w:rPr>
          <w:sz w:val="24"/>
          <w:szCs w:val="24"/>
        </w:rPr>
      </w:pPr>
      <w:r w:rsidRPr="00C240C8">
        <w:rPr>
          <w:sz w:val="24"/>
          <w:szCs w:val="24"/>
        </w:rPr>
        <w:t xml:space="preserve">2. a. Démontrer que le périmètre du rectangle en fonction de </w:t>
      </w:r>
      <w:r w:rsidRPr="00C240C8">
        <w:rPr>
          <w:i/>
          <w:sz w:val="24"/>
          <w:szCs w:val="24"/>
        </w:rPr>
        <w:t>x</w:t>
      </w:r>
      <w:r w:rsidRPr="00C240C8">
        <w:rPr>
          <w:sz w:val="24"/>
          <w:szCs w:val="24"/>
        </w:rPr>
        <w:t xml:space="preserve"> peut s’écrire 12</w:t>
      </w:r>
      <w:r w:rsidRPr="00C240C8">
        <w:rPr>
          <w:i/>
          <w:sz w:val="24"/>
          <w:szCs w:val="24"/>
        </w:rPr>
        <w:t>x</w:t>
      </w:r>
      <w:r w:rsidRPr="00C240C8">
        <w:rPr>
          <w:sz w:val="24"/>
          <w:szCs w:val="24"/>
        </w:rPr>
        <w:t xml:space="preserve"> +</w:t>
      </w:r>
      <w:r w:rsidR="008440AE">
        <w:rPr>
          <w:sz w:val="24"/>
          <w:szCs w:val="24"/>
        </w:rPr>
        <w:t xml:space="preserve"> </w:t>
      </w:r>
      <w:r w:rsidRPr="00C240C8">
        <w:rPr>
          <w:sz w:val="24"/>
          <w:szCs w:val="24"/>
        </w:rPr>
        <w:t xml:space="preserve">3. </w:t>
      </w:r>
    </w:p>
    <w:p w:rsidR="00C240C8" w:rsidRDefault="00C240C8" w:rsidP="00EB54D7">
      <w:pPr>
        <w:spacing w:line="360" w:lineRule="auto"/>
        <w:rPr>
          <w:sz w:val="24"/>
          <w:szCs w:val="24"/>
        </w:rPr>
      </w:pPr>
      <w:r w:rsidRPr="00C240C8">
        <w:rPr>
          <w:sz w:val="24"/>
          <w:szCs w:val="24"/>
        </w:rPr>
        <w:t xml:space="preserve">b. Pour quelle valeur de </w:t>
      </w:r>
      <w:r w:rsidRPr="00C240C8">
        <w:rPr>
          <w:i/>
          <w:sz w:val="24"/>
          <w:szCs w:val="24"/>
        </w:rPr>
        <w:t>x</w:t>
      </w:r>
      <w:r w:rsidRPr="00C240C8">
        <w:rPr>
          <w:sz w:val="24"/>
          <w:szCs w:val="24"/>
        </w:rPr>
        <w:t xml:space="preserve"> le périmètre du rectangle est-il égal à 18 cm ? </w:t>
      </w:r>
    </w:p>
    <w:p w:rsidR="00EB54D7" w:rsidRDefault="00C240C8" w:rsidP="00EB54D7">
      <w:pPr>
        <w:spacing w:line="360" w:lineRule="auto"/>
        <w:rPr>
          <w:sz w:val="24"/>
          <w:szCs w:val="24"/>
        </w:rPr>
      </w:pPr>
      <w:r w:rsidRPr="00C240C8">
        <w:rPr>
          <w:sz w:val="24"/>
          <w:szCs w:val="24"/>
        </w:rPr>
        <w:t xml:space="preserve">3. Est-il vrai que les deux figures ont le même périmètre pour toutes les valeurs de </w:t>
      </w:r>
      <w:r w:rsidRPr="00C240C8">
        <w:rPr>
          <w:i/>
          <w:sz w:val="24"/>
          <w:szCs w:val="24"/>
        </w:rPr>
        <w:t>x</w:t>
      </w:r>
      <w:r w:rsidR="000D4495">
        <w:rPr>
          <w:sz w:val="24"/>
          <w:szCs w:val="24"/>
        </w:rPr>
        <w:t xml:space="preserve"> ?</w:t>
      </w:r>
    </w:p>
    <w:p w:rsidR="000D4495" w:rsidRDefault="000D4495" w:rsidP="00EB54D7">
      <w:pPr>
        <w:spacing w:line="360" w:lineRule="auto"/>
        <w:rPr>
          <w:sz w:val="24"/>
          <w:szCs w:val="24"/>
        </w:rPr>
      </w:pPr>
    </w:p>
    <w:p w:rsidR="00093D4C" w:rsidRPr="00093D4C" w:rsidRDefault="00093D4C" w:rsidP="00AA6581">
      <w:pPr>
        <w:rPr>
          <w:b/>
          <w:sz w:val="24"/>
          <w:szCs w:val="24"/>
        </w:rPr>
      </w:pPr>
      <w:r w:rsidRPr="00093D4C">
        <w:rPr>
          <w:b/>
          <w:sz w:val="24"/>
          <w:szCs w:val="24"/>
        </w:rPr>
        <w:t xml:space="preserve">Partie II </w:t>
      </w:r>
    </w:p>
    <w:p w:rsidR="00093D4C" w:rsidRDefault="00093D4C" w:rsidP="00AA6581">
      <w:pPr>
        <w:rPr>
          <w:sz w:val="24"/>
          <w:szCs w:val="24"/>
        </w:rPr>
      </w:pPr>
    </w:p>
    <w:p w:rsidR="00093D4C" w:rsidRDefault="00093D4C" w:rsidP="00AA6581">
      <w:pPr>
        <w:rPr>
          <w:sz w:val="24"/>
          <w:szCs w:val="24"/>
        </w:rPr>
      </w:pPr>
      <w:r w:rsidRPr="00093D4C">
        <w:rPr>
          <w:sz w:val="24"/>
          <w:szCs w:val="24"/>
        </w:rPr>
        <w:t xml:space="preserve">On a créé les scripts (ci-contre) sur Scratch qui, après avoir demandé la valeur de </w:t>
      </w:r>
      <w:r w:rsidRPr="00093D4C">
        <w:rPr>
          <w:i/>
          <w:sz w:val="24"/>
          <w:szCs w:val="24"/>
        </w:rPr>
        <w:t>x</w:t>
      </w:r>
      <w:r w:rsidRPr="00093D4C">
        <w:rPr>
          <w:sz w:val="24"/>
          <w:szCs w:val="24"/>
        </w:rPr>
        <w:t xml:space="preserve"> à l’utilisateur, construisent les deux figures de la partie I. </w:t>
      </w:r>
    </w:p>
    <w:p w:rsidR="00093D4C" w:rsidRDefault="00093D4C" w:rsidP="00AA6581">
      <w:pPr>
        <w:rPr>
          <w:sz w:val="24"/>
          <w:szCs w:val="24"/>
        </w:rPr>
      </w:pPr>
      <w:r w:rsidRPr="00093D4C">
        <w:rPr>
          <w:sz w:val="24"/>
          <w:szCs w:val="24"/>
        </w:rPr>
        <w:t xml:space="preserve">Dans ces deux scripts, les lettres A, B, C et D remplacent des nombres. </w:t>
      </w:r>
    </w:p>
    <w:p w:rsidR="00E043B6" w:rsidRDefault="00E043B6" w:rsidP="00E043B6">
      <w:pPr>
        <w:jc w:val="center"/>
        <w:rPr>
          <w:sz w:val="24"/>
          <w:szCs w:val="24"/>
        </w:rPr>
      </w:pPr>
      <w:r>
        <w:rPr>
          <w:noProof/>
        </w:rPr>
        <w:drawing>
          <wp:inline distT="0" distB="0" distL="0" distR="0">
            <wp:extent cx="4597879" cy="312859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85" t="25490" r="21085" b="21088"/>
                    <a:stretch/>
                  </pic:blipFill>
                  <pic:spPr bwMode="auto">
                    <a:xfrm>
                      <a:off x="0" y="0"/>
                      <a:ext cx="4599809" cy="3129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3D4C" w:rsidRDefault="00093D4C" w:rsidP="00AA6581">
      <w:pPr>
        <w:rPr>
          <w:sz w:val="24"/>
          <w:szCs w:val="24"/>
        </w:rPr>
      </w:pPr>
    </w:p>
    <w:p w:rsidR="00F22845" w:rsidRDefault="00093D4C" w:rsidP="00AA6581">
      <w:pPr>
        <w:rPr>
          <w:sz w:val="24"/>
          <w:szCs w:val="24"/>
        </w:rPr>
      </w:pPr>
      <w:r w:rsidRPr="00093D4C">
        <w:rPr>
          <w:sz w:val="24"/>
          <w:szCs w:val="24"/>
        </w:rPr>
        <w:t xml:space="preserve">Donner des valeurs à A, B, C et D pour que ces deux scripts permettent de construire les figures de la partie </w:t>
      </w:r>
      <w:r w:rsidR="008440AE">
        <w:rPr>
          <w:sz w:val="24"/>
          <w:szCs w:val="24"/>
        </w:rPr>
        <w:t>I</w:t>
      </w:r>
      <w:r w:rsidRPr="00093D4C">
        <w:rPr>
          <w:sz w:val="24"/>
          <w:szCs w:val="24"/>
        </w:rPr>
        <w:t xml:space="preserve"> et préciser alors la figure associée à chacun des scripts.</w:t>
      </w:r>
    </w:p>
    <w:p w:rsidR="001C03C0" w:rsidRDefault="001C03C0" w:rsidP="00AA6581">
      <w:pPr>
        <w:rPr>
          <w:sz w:val="24"/>
          <w:szCs w:val="24"/>
        </w:rPr>
      </w:pPr>
    </w:p>
    <w:p w:rsidR="00D130F9" w:rsidRDefault="00D130F9" w:rsidP="00AA6581">
      <w:pPr>
        <w:rPr>
          <w:sz w:val="24"/>
          <w:szCs w:val="24"/>
        </w:rPr>
      </w:pPr>
    </w:p>
    <w:p w:rsidR="00A66352" w:rsidRPr="00F24663" w:rsidRDefault="00A66352" w:rsidP="00A00D98">
      <w:pPr>
        <w:jc w:val="center"/>
        <w:rPr>
          <w:sz w:val="32"/>
        </w:rPr>
      </w:pPr>
    </w:p>
    <w:sectPr w:rsidR="00A66352" w:rsidRPr="00F24663" w:rsidSect="00BD2530">
      <w:footerReference w:type="default" r:id="rId21"/>
      <w:type w:val="continuous"/>
      <w:pgSz w:w="11906" w:h="16838"/>
      <w:pgMar w:top="567" w:right="567" w:bottom="709" w:left="567" w:header="0" w:footer="567"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ED" w:rsidRDefault="00FA2CED" w:rsidP="00E65FC0">
      <w:r>
        <w:separator/>
      </w:r>
    </w:p>
  </w:endnote>
  <w:endnote w:type="continuationSeparator" w:id="1">
    <w:p w:rsidR="00FA2CED" w:rsidRDefault="00FA2CED" w:rsidP="00E65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ld English Text MT">
    <w:altName w:val="Script MT Bold"/>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84" w:rsidRDefault="00B55CC8">
    <w:pPr>
      <w:pStyle w:val="Pieddepage"/>
      <w:jc w:val="center"/>
    </w:pPr>
    <w:r>
      <w:t xml:space="preserve">Page </w:t>
    </w:r>
    <w:r w:rsidR="002D47D4">
      <w:rPr>
        <w:b/>
        <w:sz w:val="24"/>
        <w:szCs w:val="24"/>
      </w:rPr>
      <w:fldChar w:fldCharType="begin"/>
    </w:r>
    <w:r>
      <w:rPr>
        <w:b/>
      </w:rPr>
      <w:instrText>PAGE</w:instrText>
    </w:r>
    <w:r w:rsidR="002D47D4">
      <w:rPr>
        <w:b/>
        <w:sz w:val="24"/>
        <w:szCs w:val="24"/>
      </w:rPr>
      <w:fldChar w:fldCharType="separate"/>
    </w:r>
    <w:r w:rsidR="00A24553">
      <w:rPr>
        <w:b/>
        <w:noProof/>
      </w:rPr>
      <w:t>4</w:t>
    </w:r>
    <w:r w:rsidR="002D47D4">
      <w:rPr>
        <w:b/>
        <w:sz w:val="24"/>
        <w:szCs w:val="24"/>
      </w:rPr>
      <w:fldChar w:fldCharType="end"/>
    </w:r>
    <w:r>
      <w:t xml:space="preserve"> sur </w:t>
    </w:r>
    <w:r w:rsidR="002D47D4">
      <w:rPr>
        <w:b/>
        <w:sz w:val="24"/>
        <w:szCs w:val="24"/>
      </w:rPr>
      <w:fldChar w:fldCharType="begin"/>
    </w:r>
    <w:r>
      <w:rPr>
        <w:b/>
      </w:rPr>
      <w:instrText>NUMPAGES</w:instrText>
    </w:r>
    <w:r w:rsidR="002D47D4">
      <w:rPr>
        <w:b/>
        <w:sz w:val="24"/>
        <w:szCs w:val="24"/>
      </w:rPr>
      <w:fldChar w:fldCharType="separate"/>
    </w:r>
    <w:r w:rsidR="00A24553">
      <w:rPr>
        <w:b/>
        <w:noProof/>
      </w:rPr>
      <w:t>4</w:t>
    </w:r>
    <w:r w:rsidR="002D47D4">
      <w:rPr>
        <w:b/>
        <w:sz w:val="24"/>
        <w:szCs w:val="24"/>
      </w:rPr>
      <w:fldChar w:fldCharType="end"/>
    </w:r>
  </w:p>
  <w:p w:rsidR="0017670E" w:rsidRPr="00D22EE7" w:rsidRDefault="00A25F4D" w:rsidP="00D22EE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ED" w:rsidRDefault="00FA2CED" w:rsidP="00E65FC0">
      <w:r>
        <w:separator/>
      </w:r>
    </w:p>
  </w:footnote>
  <w:footnote w:type="continuationSeparator" w:id="1">
    <w:p w:rsidR="00FA2CED" w:rsidRDefault="00FA2CED" w:rsidP="00E65F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87504"/>
    <w:multiLevelType w:val="hybridMultilevel"/>
    <w:tmpl w:val="8E9C59DE"/>
    <w:lvl w:ilvl="0" w:tplc="0890F16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F95282"/>
    <w:multiLevelType w:val="hybridMultilevel"/>
    <w:tmpl w:val="119CF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9F7EC5"/>
    <w:multiLevelType w:val="hybridMultilevel"/>
    <w:tmpl w:val="52D66442"/>
    <w:lvl w:ilvl="0" w:tplc="E0DCF26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
    <w:nsid w:val="32A64F5F"/>
    <w:multiLevelType w:val="hybridMultilevel"/>
    <w:tmpl w:val="B2723C18"/>
    <w:lvl w:ilvl="0" w:tplc="4980449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86D65C1"/>
    <w:multiLevelType w:val="hybridMultilevel"/>
    <w:tmpl w:val="0A3E5F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D285BC3"/>
    <w:multiLevelType w:val="hybridMultilevel"/>
    <w:tmpl w:val="2540543C"/>
    <w:lvl w:ilvl="0" w:tplc="E0DCF26E">
      <w:numFmt w:val="bullet"/>
      <w:lvlText w:val="•"/>
      <w:lvlJc w:val="left"/>
      <w:pPr>
        <w:ind w:left="540" w:hanging="360"/>
      </w:pPr>
      <w:rPr>
        <w:rFonts w:ascii="Times New Roman" w:eastAsia="Times New Roman" w:hAnsi="Times New Roman" w:cs="Times New Roman"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6">
    <w:nsid w:val="5F602243"/>
    <w:multiLevelType w:val="hybridMultilevel"/>
    <w:tmpl w:val="CE201608"/>
    <w:lvl w:ilvl="0" w:tplc="B064A02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defaultTabStop w:val="708"/>
  <w:hyphenationZone w:val="425"/>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balanceSingleByteDoubleByteWidth/>
    <w:doNotLeaveBackslashAlone/>
    <w:ulTrailSpace/>
    <w:doNotExpandShiftReturn/>
  </w:compat>
  <w:docVars>
    <w:docVar w:name="DernierMetEn" w:val="aucun"/>
    <w:docVar w:name="VersionAMath" w:val="(18 janv 98)"/>
  </w:docVars>
  <w:rsids>
    <w:rsidRoot w:val="00F22845"/>
    <w:rsid w:val="00016858"/>
    <w:rsid w:val="00017BE4"/>
    <w:rsid w:val="0002092C"/>
    <w:rsid w:val="0002136B"/>
    <w:rsid w:val="000242BE"/>
    <w:rsid w:val="00024A47"/>
    <w:rsid w:val="000262C1"/>
    <w:rsid w:val="0003492B"/>
    <w:rsid w:val="000378F7"/>
    <w:rsid w:val="00040992"/>
    <w:rsid w:val="000435A5"/>
    <w:rsid w:val="00054C5B"/>
    <w:rsid w:val="00056036"/>
    <w:rsid w:val="000672E2"/>
    <w:rsid w:val="00073E10"/>
    <w:rsid w:val="0008738B"/>
    <w:rsid w:val="00093D4C"/>
    <w:rsid w:val="0009557E"/>
    <w:rsid w:val="000A067B"/>
    <w:rsid w:val="000B0CAA"/>
    <w:rsid w:val="000C06AF"/>
    <w:rsid w:val="000C4F3A"/>
    <w:rsid w:val="000C68C9"/>
    <w:rsid w:val="000D4495"/>
    <w:rsid w:val="000D4CB2"/>
    <w:rsid w:val="000E15A3"/>
    <w:rsid w:val="000E40E8"/>
    <w:rsid w:val="000F4B13"/>
    <w:rsid w:val="000F5FED"/>
    <w:rsid w:val="000F78E2"/>
    <w:rsid w:val="0010484D"/>
    <w:rsid w:val="001105C4"/>
    <w:rsid w:val="00111C6C"/>
    <w:rsid w:val="0012214A"/>
    <w:rsid w:val="001228D6"/>
    <w:rsid w:val="00142A8A"/>
    <w:rsid w:val="00144396"/>
    <w:rsid w:val="00150365"/>
    <w:rsid w:val="0015708A"/>
    <w:rsid w:val="00163DF4"/>
    <w:rsid w:val="00190A2D"/>
    <w:rsid w:val="00191E28"/>
    <w:rsid w:val="001939F6"/>
    <w:rsid w:val="001A368B"/>
    <w:rsid w:val="001A717C"/>
    <w:rsid w:val="001B5DE5"/>
    <w:rsid w:val="001B6921"/>
    <w:rsid w:val="001C03C0"/>
    <w:rsid w:val="001C327E"/>
    <w:rsid w:val="001C5151"/>
    <w:rsid w:val="001E1707"/>
    <w:rsid w:val="001E6F04"/>
    <w:rsid w:val="001F2D10"/>
    <w:rsid w:val="00204FA4"/>
    <w:rsid w:val="00204FC7"/>
    <w:rsid w:val="00210AD4"/>
    <w:rsid w:val="00212FB5"/>
    <w:rsid w:val="00225031"/>
    <w:rsid w:val="00226D05"/>
    <w:rsid w:val="00230EA1"/>
    <w:rsid w:val="0023323D"/>
    <w:rsid w:val="0024044C"/>
    <w:rsid w:val="00257173"/>
    <w:rsid w:val="00265995"/>
    <w:rsid w:val="00265D4A"/>
    <w:rsid w:val="00266DF1"/>
    <w:rsid w:val="00273484"/>
    <w:rsid w:val="0028101B"/>
    <w:rsid w:val="00284323"/>
    <w:rsid w:val="00285F0C"/>
    <w:rsid w:val="0029563F"/>
    <w:rsid w:val="002A388C"/>
    <w:rsid w:val="002A5DD0"/>
    <w:rsid w:val="002B2104"/>
    <w:rsid w:val="002B4AF8"/>
    <w:rsid w:val="002C0FC8"/>
    <w:rsid w:val="002D10BA"/>
    <w:rsid w:val="002D4460"/>
    <w:rsid w:val="002D47D4"/>
    <w:rsid w:val="002D538D"/>
    <w:rsid w:val="002E0887"/>
    <w:rsid w:val="002F2CA5"/>
    <w:rsid w:val="0030353A"/>
    <w:rsid w:val="0030718D"/>
    <w:rsid w:val="00317F7B"/>
    <w:rsid w:val="0032389D"/>
    <w:rsid w:val="003431C9"/>
    <w:rsid w:val="00347530"/>
    <w:rsid w:val="00350F69"/>
    <w:rsid w:val="00354D9E"/>
    <w:rsid w:val="003629C1"/>
    <w:rsid w:val="00376028"/>
    <w:rsid w:val="00390BE6"/>
    <w:rsid w:val="00393D4A"/>
    <w:rsid w:val="0039772A"/>
    <w:rsid w:val="00397C41"/>
    <w:rsid w:val="003A3FFB"/>
    <w:rsid w:val="003A5B85"/>
    <w:rsid w:val="003B25BF"/>
    <w:rsid w:val="003B25EA"/>
    <w:rsid w:val="003B6E8E"/>
    <w:rsid w:val="003C3F71"/>
    <w:rsid w:val="003D2A13"/>
    <w:rsid w:val="003F1491"/>
    <w:rsid w:val="003F26F2"/>
    <w:rsid w:val="00403578"/>
    <w:rsid w:val="00406F1C"/>
    <w:rsid w:val="00422A1D"/>
    <w:rsid w:val="0043738C"/>
    <w:rsid w:val="00447929"/>
    <w:rsid w:val="00454B5F"/>
    <w:rsid w:val="004552B1"/>
    <w:rsid w:val="00461D11"/>
    <w:rsid w:val="004633C3"/>
    <w:rsid w:val="004735AB"/>
    <w:rsid w:val="00482BC4"/>
    <w:rsid w:val="004A06CA"/>
    <w:rsid w:val="004A11CF"/>
    <w:rsid w:val="004A74C0"/>
    <w:rsid w:val="004B4BA1"/>
    <w:rsid w:val="004B5651"/>
    <w:rsid w:val="004D3BA4"/>
    <w:rsid w:val="004D6AF7"/>
    <w:rsid w:val="004E0038"/>
    <w:rsid w:val="004E5298"/>
    <w:rsid w:val="004F41BE"/>
    <w:rsid w:val="004F5158"/>
    <w:rsid w:val="004F7A02"/>
    <w:rsid w:val="00500730"/>
    <w:rsid w:val="00501F2C"/>
    <w:rsid w:val="00504315"/>
    <w:rsid w:val="00511885"/>
    <w:rsid w:val="00512FB4"/>
    <w:rsid w:val="00517190"/>
    <w:rsid w:val="005247A4"/>
    <w:rsid w:val="005249B3"/>
    <w:rsid w:val="005402A3"/>
    <w:rsid w:val="00545349"/>
    <w:rsid w:val="00550310"/>
    <w:rsid w:val="00561DB4"/>
    <w:rsid w:val="0056460F"/>
    <w:rsid w:val="005668F2"/>
    <w:rsid w:val="0057074A"/>
    <w:rsid w:val="0057685B"/>
    <w:rsid w:val="005860A6"/>
    <w:rsid w:val="00591202"/>
    <w:rsid w:val="005A27E2"/>
    <w:rsid w:val="005B1519"/>
    <w:rsid w:val="005B5100"/>
    <w:rsid w:val="005C0AD0"/>
    <w:rsid w:val="005D417F"/>
    <w:rsid w:val="005D4BC2"/>
    <w:rsid w:val="005E1804"/>
    <w:rsid w:val="005E3928"/>
    <w:rsid w:val="005E5C6A"/>
    <w:rsid w:val="005F6EB2"/>
    <w:rsid w:val="00600A06"/>
    <w:rsid w:val="00610868"/>
    <w:rsid w:val="00623819"/>
    <w:rsid w:val="0062547F"/>
    <w:rsid w:val="006275D1"/>
    <w:rsid w:val="00632221"/>
    <w:rsid w:val="006345CD"/>
    <w:rsid w:val="006354F9"/>
    <w:rsid w:val="006379AC"/>
    <w:rsid w:val="00647738"/>
    <w:rsid w:val="00647E83"/>
    <w:rsid w:val="0067005C"/>
    <w:rsid w:val="006700F0"/>
    <w:rsid w:val="006715A6"/>
    <w:rsid w:val="00682103"/>
    <w:rsid w:val="00683797"/>
    <w:rsid w:val="006933A6"/>
    <w:rsid w:val="00693F3C"/>
    <w:rsid w:val="00696F2A"/>
    <w:rsid w:val="006A27D3"/>
    <w:rsid w:val="006A3C3F"/>
    <w:rsid w:val="006B3A46"/>
    <w:rsid w:val="006B4259"/>
    <w:rsid w:val="006C1189"/>
    <w:rsid w:val="006C1B62"/>
    <w:rsid w:val="006C21E7"/>
    <w:rsid w:val="006C3D27"/>
    <w:rsid w:val="006C4AAF"/>
    <w:rsid w:val="006D16DF"/>
    <w:rsid w:val="006D42D3"/>
    <w:rsid w:val="006E1A74"/>
    <w:rsid w:val="006E3DC7"/>
    <w:rsid w:val="00700C48"/>
    <w:rsid w:val="007019C7"/>
    <w:rsid w:val="00711BDC"/>
    <w:rsid w:val="00746DE6"/>
    <w:rsid w:val="00754914"/>
    <w:rsid w:val="007569AC"/>
    <w:rsid w:val="00757368"/>
    <w:rsid w:val="00771CF1"/>
    <w:rsid w:val="00776C3F"/>
    <w:rsid w:val="007801AF"/>
    <w:rsid w:val="00782DD5"/>
    <w:rsid w:val="007A3334"/>
    <w:rsid w:val="007B60C8"/>
    <w:rsid w:val="007D0D36"/>
    <w:rsid w:val="007D1815"/>
    <w:rsid w:val="007D25C4"/>
    <w:rsid w:val="007D5929"/>
    <w:rsid w:val="007E1AD2"/>
    <w:rsid w:val="007E6BD6"/>
    <w:rsid w:val="007F63A7"/>
    <w:rsid w:val="007F740A"/>
    <w:rsid w:val="007F7DD8"/>
    <w:rsid w:val="0080294B"/>
    <w:rsid w:val="00805176"/>
    <w:rsid w:val="0083146A"/>
    <w:rsid w:val="00831B6A"/>
    <w:rsid w:val="008323F9"/>
    <w:rsid w:val="0083616E"/>
    <w:rsid w:val="008362D1"/>
    <w:rsid w:val="008440AE"/>
    <w:rsid w:val="0085598E"/>
    <w:rsid w:val="008649ED"/>
    <w:rsid w:val="00871971"/>
    <w:rsid w:val="00883D7E"/>
    <w:rsid w:val="008842D1"/>
    <w:rsid w:val="00895B37"/>
    <w:rsid w:val="008A2E4B"/>
    <w:rsid w:val="008A539D"/>
    <w:rsid w:val="008B227E"/>
    <w:rsid w:val="008B3248"/>
    <w:rsid w:val="008B41EA"/>
    <w:rsid w:val="008B7E14"/>
    <w:rsid w:val="008C2025"/>
    <w:rsid w:val="008C4123"/>
    <w:rsid w:val="008E7346"/>
    <w:rsid w:val="009019CD"/>
    <w:rsid w:val="0090372F"/>
    <w:rsid w:val="009047BC"/>
    <w:rsid w:val="00904B01"/>
    <w:rsid w:val="0090500A"/>
    <w:rsid w:val="00915251"/>
    <w:rsid w:val="009323A6"/>
    <w:rsid w:val="00935827"/>
    <w:rsid w:val="00940960"/>
    <w:rsid w:val="00941D08"/>
    <w:rsid w:val="009446DF"/>
    <w:rsid w:val="00951054"/>
    <w:rsid w:val="00961D55"/>
    <w:rsid w:val="00965D31"/>
    <w:rsid w:val="00966432"/>
    <w:rsid w:val="00982809"/>
    <w:rsid w:val="009835BF"/>
    <w:rsid w:val="00983915"/>
    <w:rsid w:val="00983DDC"/>
    <w:rsid w:val="00993DAC"/>
    <w:rsid w:val="00996D11"/>
    <w:rsid w:val="009A3385"/>
    <w:rsid w:val="009A75E1"/>
    <w:rsid w:val="009B077F"/>
    <w:rsid w:val="009C1F55"/>
    <w:rsid w:val="009D0122"/>
    <w:rsid w:val="009E6EC6"/>
    <w:rsid w:val="00A00D98"/>
    <w:rsid w:val="00A10E34"/>
    <w:rsid w:val="00A20F31"/>
    <w:rsid w:val="00A2366A"/>
    <w:rsid w:val="00A24553"/>
    <w:rsid w:val="00A25ECE"/>
    <w:rsid w:val="00A4106B"/>
    <w:rsid w:val="00A423D2"/>
    <w:rsid w:val="00A470F8"/>
    <w:rsid w:val="00A53B5C"/>
    <w:rsid w:val="00A623A9"/>
    <w:rsid w:val="00A66352"/>
    <w:rsid w:val="00A724F6"/>
    <w:rsid w:val="00A73716"/>
    <w:rsid w:val="00A73C2C"/>
    <w:rsid w:val="00A91C32"/>
    <w:rsid w:val="00A96793"/>
    <w:rsid w:val="00AA1A4A"/>
    <w:rsid w:val="00AA20CB"/>
    <w:rsid w:val="00AA6581"/>
    <w:rsid w:val="00AB00C2"/>
    <w:rsid w:val="00AB23BD"/>
    <w:rsid w:val="00AB5D46"/>
    <w:rsid w:val="00AB658B"/>
    <w:rsid w:val="00AC054E"/>
    <w:rsid w:val="00AC2D9F"/>
    <w:rsid w:val="00AD16C4"/>
    <w:rsid w:val="00AE176F"/>
    <w:rsid w:val="00AF0E57"/>
    <w:rsid w:val="00AF4EE4"/>
    <w:rsid w:val="00AF7462"/>
    <w:rsid w:val="00B02568"/>
    <w:rsid w:val="00B0586E"/>
    <w:rsid w:val="00B05EF0"/>
    <w:rsid w:val="00B108D5"/>
    <w:rsid w:val="00B12E3B"/>
    <w:rsid w:val="00B147DD"/>
    <w:rsid w:val="00B14E6D"/>
    <w:rsid w:val="00B31DE1"/>
    <w:rsid w:val="00B33889"/>
    <w:rsid w:val="00B34AFD"/>
    <w:rsid w:val="00B34D0C"/>
    <w:rsid w:val="00B37ACF"/>
    <w:rsid w:val="00B4094D"/>
    <w:rsid w:val="00B45920"/>
    <w:rsid w:val="00B53EAD"/>
    <w:rsid w:val="00B54291"/>
    <w:rsid w:val="00B55CC8"/>
    <w:rsid w:val="00B5621B"/>
    <w:rsid w:val="00B63A35"/>
    <w:rsid w:val="00B7410B"/>
    <w:rsid w:val="00B7663A"/>
    <w:rsid w:val="00B814E8"/>
    <w:rsid w:val="00B85FA4"/>
    <w:rsid w:val="00B86B17"/>
    <w:rsid w:val="00B92158"/>
    <w:rsid w:val="00BB2754"/>
    <w:rsid w:val="00BB47A7"/>
    <w:rsid w:val="00BB4C34"/>
    <w:rsid w:val="00BB6B61"/>
    <w:rsid w:val="00BB7BBA"/>
    <w:rsid w:val="00BC00C7"/>
    <w:rsid w:val="00BC34CD"/>
    <w:rsid w:val="00BC45FC"/>
    <w:rsid w:val="00BC6532"/>
    <w:rsid w:val="00BD2530"/>
    <w:rsid w:val="00BD4CDF"/>
    <w:rsid w:val="00BD54D5"/>
    <w:rsid w:val="00BF7339"/>
    <w:rsid w:val="00C02D81"/>
    <w:rsid w:val="00C04C13"/>
    <w:rsid w:val="00C05B91"/>
    <w:rsid w:val="00C06131"/>
    <w:rsid w:val="00C103B6"/>
    <w:rsid w:val="00C1369C"/>
    <w:rsid w:val="00C240C8"/>
    <w:rsid w:val="00C418EB"/>
    <w:rsid w:val="00C5662A"/>
    <w:rsid w:val="00C66501"/>
    <w:rsid w:val="00C70847"/>
    <w:rsid w:val="00C77C81"/>
    <w:rsid w:val="00C878D2"/>
    <w:rsid w:val="00C94220"/>
    <w:rsid w:val="00C96845"/>
    <w:rsid w:val="00CA142C"/>
    <w:rsid w:val="00CA5200"/>
    <w:rsid w:val="00CA59A4"/>
    <w:rsid w:val="00CA7862"/>
    <w:rsid w:val="00CB2169"/>
    <w:rsid w:val="00CB39AD"/>
    <w:rsid w:val="00CB486C"/>
    <w:rsid w:val="00CB7135"/>
    <w:rsid w:val="00CB7417"/>
    <w:rsid w:val="00CC25A3"/>
    <w:rsid w:val="00CD1E5F"/>
    <w:rsid w:val="00CE013E"/>
    <w:rsid w:val="00CE05F4"/>
    <w:rsid w:val="00CF446F"/>
    <w:rsid w:val="00D130F9"/>
    <w:rsid w:val="00D14068"/>
    <w:rsid w:val="00D27469"/>
    <w:rsid w:val="00D3314C"/>
    <w:rsid w:val="00D33773"/>
    <w:rsid w:val="00D35FC3"/>
    <w:rsid w:val="00D46EC4"/>
    <w:rsid w:val="00D47598"/>
    <w:rsid w:val="00D5074C"/>
    <w:rsid w:val="00D526BD"/>
    <w:rsid w:val="00D72A81"/>
    <w:rsid w:val="00D80CC0"/>
    <w:rsid w:val="00D84CB6"/>
    <w:rsid w:val="00D92E96"/>
    <w:rsid w:val="00DA42A7"/>
    <w:rsid w:val="00DB0251"/>
    <w:rsid w:val="00DB09E7"/>
    <w:rsid w:val="00DB2C98"/>
    <w:rsid w:val="00DC0AC1"/>
    <w:rsid w:val="00DC2123"/>
    <w:rsid w:val="00DC2638"/>
    <w:rsid w:val="00DE0E33"/>
    <w:rsid w:val="00DE4BA3"/>
    <w:rsid w:val="00DE687C"/>
    <w:rsid w:val="00DF10E5"/>
    <w:rsid w:val="00DF40BA"/>
    <w:rsid w:val="00E043B6"/>
    <w:rsid w:val="00E06C3A"/>
    <w:rsid w:val="00E06C95"/>
    <w:rsid w:val="00E13230"/>
    <w:rsid w:val="00E13E25"/>
    <w:rsid w:val="00E31FF2"/>
    <w:rsid w:val="00E34731"/>
    <w:rsid w:val="00E41590"/>
    <w:rsid w:val="00E55CD8"/>
    <w:rsid w:val="00E6041E"/>
    <w:rsid w:val="00E607ED"/>
    <w:rsid w:val="00E65FC0"/>
    <w:rsid w:val="00E728DF"/>
    <w:rsid w:val="00E72D2B"/>
    <w:rsid w:val="00E9337F"/>
    <w:rsid w:val="00E946A5"/>
    <w:rsid w:val="00EA374A"/>
    <w:rsid w:val="00EB4D64"/>
    <w:rsid w:val="00EB54D7"/>
    <w:rsid w:val="00EC6BE4"/>
    <w:rsid w:val="00ED55D1"/>
    <w:rsid w:val="00EE5EA0"/>
    <w:rsid w:val="00EE6E54"/>
    <w:rsid w:val="00EF2D35"/>
    <w:rsid w:val="00EF51C9"/>
    <w:rsid w:val="00F13DE9"/>
    <w:rsid w:val="00F22845"/>
    <w:rsid w:val="00F23C5E"/>
    <w:rsid w:val="00F24663"/>
    <w:rsid w:val="00F3446C"/>
    <w:rsid w:val="00F34E7E"/>
    <w:rsid w:val="00F42A33"/>
    <w:rsid w:val="00F550D6"/>
    <w:rsid w:val="00F65031"/>
    <w:rsid w:val="00F66F46"/>
    <w:rsid w:val="00F7181D"/>
    <w:rsid w:val="00F734E7"/>
    <w:rsid w:val="00F93DB7"/>
    <w:rsid w:val="00F9455D"/>
    <w:rsid w:val="00F9468E"/>
    <w:rsid w:val="00FA2CED"/>
    <w:rsid w:val="00FB4490"/>
    <w:rsid w:val="00FB51EC"/>
    <w:rsid w:val="00FB67BC"/>
    <w:rsid w:val="00FB70E7"/>
    <w:rsid w:val="00FC0C3D"/>
    <w:rsid w:val="00FC2522"/>
    <w:rsid w:val="00FD52D8"/>
    <w:rsid w:val="00FD5F66"/>
    <w:rsid w:val="00FE023E"/>
    <w:rsid w:val="00FE6A52"/>
    <w:rsid w:val="00FF62F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sid w:val="004A74C0"/>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 w:type="paragraph" w:styleId="Paragraphedeliste">
    <w:name w:val="List Paragraph"/>
    <w:basedOn w:val="Normal"/>
    <w:uiPriority w:val="34"/>
    <w:qFormat/>
    <w:rsid w:val="0056460F"/>
    <w:pPr>
      <w:ind w:left="720"/>
      <w:contextualSpacing/>
    </w:pPr>
  </w:style>
  <w:style w:type="paragraph" w:styleId="NormalWeb">
    <w:name w:val="Normal (Web)"/>
    <w:basedOn w:val="Normal"/>
    <w:uiPriority w:val="99"/>
    <w:semiHidden/>
    <w:unhideWhenUsed/>
    <w:rsid w:val="000F5FED"/>
    <w:pPr>
      <w:overflowPunct/>
      <w:autoSpaceDE/>
      <w:autoSpaceDN/>
      <w:adjustRightInd/>
      <w:spacing w:before="100" w:beforeAutospacing="1" w:after="100" w:afterAutospacing="1"/>
      <w:textAlignment w:val="auto"/>
    </w:pPr>
    <w:rPr>
      <w:sz w:val="24"/>
      <w:szCs w:val="24"/>
    </w:rPr>
  </w:style>
  <w:style w:type="character" w:customStyle="1" w:styleId="mwe-math-mathml-inline">
    <w:name w:val="mwe-math-mathml-inline"/>
    <w:basedOn w:val="Policepardfaut"/>
    <w:rsid w:val="000F5FED"/>
  </w:style>
  <w:style w:type="paragraph" w:styleId="Sansinterligne">
    <w:name w:val="No Spacing"/>
    <w:uiPriority w:val="1"/>
    <w:qFormat/>
    <w:rsid w:val="005402A3"/>
    <w:pPr>
      <w:overflowPunct w:val="0"/>
      <w:autoSpaceDE w:val="0"/>
      <w:autoSpaceDN w:val="0"/>
      <w:adjustRightInd w:val="0"/>
      <w:textAlignment w:val="baselin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 w:type="paragraph" w:styleId="Paragraphedeliste">
    <w:name w:val="List Paragraph"/>
    <w:basedOn w:val="Normal"/>
    <w:uiPriority w:val="34"/>
    <w:qFormat/>
    <w:rsid w:val="0056460F"/>
    <w:pPr>
      <w:ind w:left="720"/>
      <w:contextualSpacing/>
    </w:pPr>
  </w:style>
  <w:style w:type="paragraph" w:styleId="NormalWeb">
    <w:name w:val="Normal (Web)"/>
    <w:basedOn w:val="Normal"/>
    <w:uiPriority w:val="99"/>
    <w:semiHidden/>
    <w:unhideWhenUsed/>
    <w:rsid w:val="000F5FED"/>
    <w:pPr>
      <w:overflowPunct/>
      <w:autoSpaceDE/>
      <w:autoSpaceDN/>
      <w:adjustRightInd/>
      <w:spacing w:before="100" w:beforeAutospacing="1" w:after="100" w:afterAutospacing="1"/>
      <w:textAlignment w:val="auto"/>
    </w:pPr>
    <w:rPr>
      <w:sz w:val="24"/>
      <w:szCs w:val="24"/>
    </w:rPr>
  </w:style>
  <w:style w:type="character" w:customStyle="1" w:styleId="mwe-math-mathml-inline">
    <w:name w:val="mwe-math-mathml-inline"/>
    <w:basedOn w:val="Policepardfaut"/>
    <w:rsid w:val="000F5FED"/>
  </w:style>
</w:styles>
</file>

<file path=word/webSettings.xml><?xml version="1.0" encoding="utf-8"?>
<w:webSettings xmlns:r="http://schemas.openxmlformats.org/officeDocument/2006/relationships" xmlns:w="http://schemas.openxmlformats.org/wordprocessingml/2006/main">
  <w:divs>
    <w:div w:id="103960552">
      <w:bodyDiv w:val="1"/>
      <w:marLeft w:val="0"/>
      <w:marRight w:val="0"/>
      <w:marTop w:val="0"/>
      <w:marBottom w:val="0"/>
      <w:divBdr>
        <w:top w:val="none" w:sz="0" w:space="0" w:color="auto"/>
        <w:left w:val="none" w:sz="0" w:space="0" w:color="auto"/>
        <w:bottom w:val="none" w:sz="0" w:space="0" w:color="auto"/>
        <w:right w:val="none" w:sz="0" w:space="0" w:color="auto"/>
      </w:divBdr>
    </w:div>
    <w:div w:id="173493366">
      <w:bodyDiv w:val="1"/>
      <w:marLeft w:val="0"/>
      <w:marRight w:val="0"/>
      <w:marTop w:val="0"/>
      <w:marBottom w:val="0"/>
      <w:divBdr>
        <w:top w:val="none" w:sz="0" w:space="0" w:color="auto"/>
        <w:left w:val="none" w:sz="0" w:space="0" w:color="auto"/>
        <w:bottom w:val="none" w:sz="0" w:space="0" w:color="auto"/>
        <w:right w:val="none" w:sz="0" w:space="0" w:color="auto"/>
      </w:divBdr>
      <w:divsChild>
        <w:div w:id="473716182">
          <w:marLeft w:val="0"/>
          <w:marRight w:val="0"/>
          <w:marTop w:val="0"/>
          <w:marBottom w:val="0"/>
          <w:divBdr>
            <w:top w:val="none" w:sz="0" w:space="0" w:color="auto"/>
            <w:left w:val="none" w:sz="0" w:space="0" w:color="auto"/>
            <w:bottom w:val="none" w:sz="0" w:space="0" w:color="auto"/>
            <w:right w:val="none" w:sz="0" w:space="0" w:color="auto"/>
          </w:divBdr>
        </w:div>
        <w:div w:id="526141400">
          <w:marLeft w:val="0"/>
          <w:marRight w:val="0"/>
          <w:marTop w:val="0"/>
          <w:marBottom w:val="0"/>
          <w:divBdr>
            <w:top w:val="none" w:sz="0" w:space="0" w:color="auto"/>
            <w:left w:val="none" w:sz="0" w:space="0" w:color="auto"/>
            <w:bottom w:val="none" w:sz="0" w:space="0" w:color="auto"/>
            <w:right w:val="none" w:sz="0" w:space="0" w:color="auto"/>
          </w:divBdr>
        </w:div>
        <w:div w:id="1056584024">
          <w:marLeft w:val="0"/>
          <w:marRight w:val="0"/>
          <w:marTop w:val="0"/>
          <w:marBottom w:val="0"/>
          <w:divBdr>
            <w:top w:val="none" w:sz="0" w:space="0" w:color="auto"/>
            <w:left w:val="none" w:sz="0" w:space="0" w:color="auto"/>
            <w:bottom w:val="none" w:sz="0" w:space="0" w:color="auto"/>
            <w:right w:val="none" w:sz="0" w:space="0" w:color="auto"/>
          </w:divBdr>
        </w:div>
        <w:div w:id="341319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hdphoto" Target="media/hdphoto1.wdp"/><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233;vin\Documents\amath\aMath97\aMath97\aMath97.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9DAF0-D1F2-46A3-866D-2D243ED2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aMath97</Template>
  <TotalTime>85</TotalTime>
  <Pages>4</Pages>
  <Words>907</Words>
  <Characters>4305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HP</Company>
  <LinksUpToDate>false</LinksUpToDate>
  <CharactersWithSpaces>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creator>Kévin</dc:creator>
  <cp:lastModifiedBy>MASTER</cp:lastModifiedBy>
  <cp:revision>9</cp:revision>
  <cp:lastPrinted>2020-02-03T11:58:00Z</cp:lastPrinted>
  <dcterms:created xsi:type="dcterms:W3CDTF">2020-02-03T07:22:00Z</dcterms:created>
  <dcterms:modified xsi:type="dcterms:W3CDTF">2020-02-03T13:13:00Z</dcterms:modified>
</cp:coreProperties>
</file>