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0"/>
        <w:gridCol w:w="793"/>
        <w:gridCol w:w="1417"/>
        <w:gridCol w:w="567"/>
        <w:gridCol w:w="709"/>
        <w:gridCol w:w="283"/>
        <w:gridCol w:w="284"/>
        <w:gridCol w:w="283"/>
        <w:gridCol w:w="709"/>
        <w:gridCol w:w="277"/>
        <w:gridCol w:w="1055"/>
        <w:gridCol w:w="678"/>
        <w:gridCol w:w="677"/>
      </w:tblGrid>
      <w:tr w:rsidR="007E2186" w:rsidTr="005C59B8">
        <w:tc>
          <w:tcPr>
            <w:tcW w:w="3030" w:type="dxa"/>
          </w:tcPr>
          <w:p w:rsidR="007E2186" w:rsidRDefault="007E2186" w:rsidP="00B259AB">
            <w:pPr>
              <w:jc w:val="center"/>
            </w:pPr>
            <w:bookmarkStart w:id="0" w:name="_GoBack"/>
            <w:bookmarkEnd w:id="0"/>
            <w:r>
              <w:t>TITRE</w:t>
            </w:r>
          </w:p>
          <w:p w:rsidR="00B64876" w:rsidRDefault="00B64876" w:rsidP="00B259AB">
            <w:pPr>
              <w:jc w:val="center"/>
            </w:pPr>
          </w:p>
          <w:p w:rsidR="00476758" w:rsidRPr="00B64876" w:rsidRDefault="00B64876" w:rsidP="00B259AB">
            <w:pPr>
              <w:jc w:val="center"/>
              <w:rPr>
                <w:rFonts w:ascii="Arial" w:hAnsi="Arial" w:cs="Arial"/>
                <w:b/>
                <w:bCs/>
              </w:rPr>
            </w:pPr>
            <w:r w:rsidRPr="00B64876">
              <w:rPr>
                <w:rFonts w:ascii="Arial" w:hAnsi="Arial" w:cs="Arial"/>
                <w:b/>
                <w:bCs/>
              </w:rPr>
              <w:t>Choux à la crème</w:t>
            </w:r>
          </w:p>
          <w:p w:rsidR="007E2186" w:rsidRPr="00B64876" w:rsidRDefault="00B64876" w:rsidP="00B64876">
            <w:pPr>
              <w:jc w:val="center"/>
              <w:rPr>
                <w:rFonts w:ascii="Arial" w:hAnsi="Arial" w:cs="Arial"/>
                <w:b/>
                <w:bCs/>
              </w:rPr>
            </w:pPr>
            <w:r w:rsidRPr="00B64876">
              <w:rPr>
                <w:rFonts w:ascii="Arial" w:hAnsi="Arial" w:cs="Arial"/>
                <w:b/>
                <w:bCs/>
              </w:rPr>
              <w:t>Eclairs Café - Chocolat</w:t>
            </w:r>
          </w:p>
          <w:p w:rsidR="007E2186" w:rsidRDefault="007E2186" w:rsidP="00170E00">
            <w:pPr>
              <w:pStyle w:val="Corpsdetexte"/>
              <w:rPr>
                <w:b w:val="0"/>
                <w:bCs w:val="0"/>
              </w:rPr>
            </w:pPr>
          </w:p>
        </w:tc>
        <w:tc>
          <w:tcPr>
            <w:tcW w:w="793" w:type="dxa"/>
          </w:tcPr>
          <w:p w:rsidR="007E2186" w:rsidRDefault="007E2186" w:rsidP="00B259AB">
            <w:pPr>
              <w:jc w:val="center"/>
            </w:pPr>
            <w:r>
              <w:t>BASE</w:t>
            </w:r>
          </w:p>
          <w:p w:rsidR="007E2186" w:rsidRDefault="007E2186" w:rsidP="00B259AB">
            <w:pPr>
              <w:jc w:val="center"/>
              <w:rPr>
                <w:b/>
                <w:bCs/>
              </w:rPr>
            </w:pPr>
          </w:p>
          <w:p w:rsidR="00170E00" w:rsidRDefault="00170E00" w:rsidP="00B259AB">
            <w:pPr>
              <w:jc w:val="center"/>
              <w:rPr>
                <w:b/>
                <w:bCs/>
              </w:rPr>
            </w:pPr>
          </w:p>
          <w:p w:rsidR="00170E00" w:rsidRDefault="00B64876" w:rsidP="00B259AB">
            <w:pPr>
              <w:jc w:val="center"/>
              <w:rPr>
                <w:b/>
                <w:bCs/>
              </w:rPr>
            </w:pPr>
            <w:r>
              <w:rPr>
                <w:b/>
                <w:bCs/>
              </w:rPr>
              <w:t>4</w:t>
            </w:r>
          </w:p>
        </w:tc>
        <w:tc>
          <w:tcPr>
            <w:tcW w:w="1417" w:type="dxa"/>
          </w:tcPr>
          <w:p w:rsidR="007E2186" w:rsidRDefault="007E2186" w:rsidP="00B259AB">
            <w:pPr>
              <w:jc w:val="center"/>
            </w:pPr>
            <w:r>
              <w:t>DATE</w:t>
            </w:r>
          </w:p>
        </w:tc>
        <w:tc>
          <w:tcPr>
            <w:tcW w:w="1559" w:type="dxa"/>
            <w:gridSpan w:val="3"/>
          </w:tcPr>
          <w:p w:rsidR="007E2186" w:rsidRDefault="007E2186" w:rsidP="00B259AB">
            <w:pPr>
              <w:jc w:val="center"/>
            </w:pPr>
            <w:r>
              <w:t>AUTEUR</w:t>
            </w:r>
          </w:p>
          <w:p w:rsidR="007E2186" w:rsidRDefault="007E2186" w:rsidP="00B259AB">
            <w:pPr>
              <w:jc w:val="center"/>
            </w:pPr>
          </w:p>
        </w:tc>
        <w:tc>
          <w:tcPr>
            <w:tcW w:w="3963" w:type="dxa"/>
            <w:gridSpan w:val="7"/>
          </w:tcPr>
          <w:p w:rsidR="007E2186" w:rsidRDefault="007E2186" w:rsidP="00B259AB">
            <w:pPr>
              <w:jc w:val="center"/>
            </w:pPr>
            <w:r>
              <w:t>REFERENCE</w:t>
            </w:r>
          </w:p>
          <w:p w:rsidR="007E2186" w:rsidRDefault="007E2186" w:rsidP="00B259AB">
            <w:pPr>
              <w:jc w:val="center"/>
            </w:pPr>
          </w:p>
          <w:p w:rsidR="007E2186" w:rsidRDefault="007E2186" w:rsidP="00B259AB">
            <w:pPr>
              <w:jc w:val="center"/>
            </w:pPr>
          </w:p>
        </w:tc>
      </w:tr>
      <w:tr w:rsidR="007E2186" w:rsidTr="005C59B8">
        <w:trPr>
          <w:cantSplit/>
          <w:trHeight w:val="1142"/>
        </w:trPr>
        <w:tc>
          <w:tcPr>
            <w:tcW w:w="5240" w:type="dxa"/>
            <w:gridSpan w:val="3"/>
          </w:tcPr>
          <w:p w:rsidR="007E2186" w:rsidRDefault="007E2186" w:rsidP="00B259AB">
            <w:pPr>
              <w:jc w:val="center"/>
            </w:pPr>
            <w:r>
              <w:t>DESCRIPTIF</w:t>
            </w:r>
          </w:p>
          <w:p w:rsidR="00723277" w:rsidRDefault="00B64876" w:rsidP="00B259AB">
            <w:pPr>
              <w:jc w:val="center"/>
            </w:pPr>
            <w:r>
              <w:t>Choux et éclairs en pâte à choux, garnis de crème pâtissière aromatisée à la vanille, au café ou au chocolat et glacés au fondant</w:t>
            </w:r>
          </w:p>
          <w:p w:rsidR="00E14333" w:rsidRDefault="00E14333" w:rsidP="00723277">
            <w:pPr>
              <w:jc w:val="both"/>
              <w:rPr>
                <w:sz w:val="18"/>
              </w:rPr>
            </w:pPr>
          </w:p>
        </w:tc>
        <w:tc>
          <w:tcPr>
            <w:tcW w:w="1559" w:type="dxa"/>
            <w:gridSpan w:val="3"/>
          </w:tcPr>
          <w:p w:rsidR="007E2186" w:rsidRDefault="007E2186" w:rsidP="00B259AB">
            <w:pPr>
              <w:jc w:val="center"/>
              <w:rPr>
                <w:sz w:val="16"/>
              </w:rPr>
            </w:pPr>
            <w:r>
              <w:rPr>
                <w:sz w:val="16"/>
              </w:rPr>
              <w:t>VALEUR NUTRITIONNELLE</w:t>
            </w:r>
          </w:p>
        </w:tc>
        <w:tc>
          <w:tcPr>
            <w:tcW w:w="3963" w:type="dxa"/>
            <w:gridSpan w:val="7"/>
          </w:tcPr>
          <w:p w:rsidR="007E2186" w:rsidRDefault="007E2186" w:rsidP="00B259AB">
            <w:pPr>
              <w:jc w:val="center"/>
            </w:pPr>
            <w:r>
              <w:t>PHOTO/DESSIN/SCHEMA</w:t>
            </w:r>
          </w:p>
          <w:p w:rsidR="007E2186" w:rsidRDefault="007E2186" w:rsidP="00B259AB">
            <w:pPr>
              <w:jc w:val="center"/>
            </w:pPr>
          </w:p>
          <w:p w:rsidR="007E2186" w:rsidRDefault="007E2186" w:rsidP="00B259AB">
            <w:pPr>
              <w:jc w:val="center"/>
            </w:pPr>
          </w:p>
          <w:p w:rsidR="007E2186" w:rsidRDefault="007E2186" w:rsidP="00B259AB">
            <w:pPr>
              <w:jc w:val="center"/>
            </w:pPr>
          </w:p>
          <w:p w:rsidR="007E2186" w:rsidRDefault="007E2186" w:rsidP="00B259AB">
            <w:pPr>
              <w:jc w:val="center"/>
            </w:pPr>
          </w:p>
        </w:tc>
      </w:tr>
      <w:tr w:rsidR="007E2186" w:rsidTr="00FA3796">
        <w:trPr>
          <w:cantSplit/>
          <w:trHeight w:val="300"/>
        </w:trPr>
        <w:tc>
          <w:tcPr>
            <w:tcW w:w="3823" w:type="dxa"/>
            <w:gridSpan w:val="2"/>
            <w:vMerge w:val="restart"/>
          </w:tcPr>
          <w:p w:rsidR="007E2186" w:rsidRDefault="007E2186" w:rsidP="00B259AB">
            <w:pPr>
              <w:jc w:val="center"/>
              <w:rPr>
                <w:sz w:val="18"/>
              </w:rPr>
            </w:pPr>
            <w:r>
              <w:rPr>
                <w:sz w:val="18"/>
              </w:rPr>
              <w:t>PHASES ESSENTIELLES DE PROGRESSION</w:t>
            </w:r>
          </w:p>
        </w:tc>
        <w:tc>
          <w:tcPr>
            <w:tcW w:w="4529" w:type="dxa"/>
            <w:gridSpan w:val="8"/>
          </w:tcPr>
          <w:p w:rsidR="007E2186" w:rsidRDefault="007E2186" w:rsidP="00B259AB">
            <w:pPr>
              <w:jc w:val="center"/>
            </w:pPr>
            <w:r>
              <w:t>DENREES</w:t>
            </w:r>
          </w:p>
        </w:tc>
        <w:tc>
          <w:tcPr>
            <w:tcW w:w="2410" w:type="dxa"/>
            <w:gridSpan w:val="3"/>
          </w:tcPr>
          <w:p w:rsidR="007E2186" w:rsidRDefault="007E2186" w:rsidP="00B259AB">
            <w:pPr>
              <w:jc w:val="center"/>
            </w:pPr>
            <w:r>
              <w:t>VALORISATION</w:t>
            </w:r>
          </w:p>
        </w:tc>
      </w:tr>
      <w:tr w:rsidR="00FA3796" w:rsidTr="00EB0B5F">
        <w:trPr>
          <w:cantSplit/>
          <w:trHeight w:val="300"/>
        </w:trPr>
        <w:tc>
          <w:tcPr>
            <w:tcW w:w="3823" w:type="dxa"/>
            <w:gridSpan w:val="2"/>
            <w:vMerge/>
          </w:tcPr>
          <w:p w:rsidR="007E2186" w:rsidRDefault="007E2186" w:rsidP="00B259AB">
            <w:pPr>
              <w:jc w:val="center"/>
            </w:pPr>
          </w:p>
        </w:tc>
        <w:tc>
          <w:tcPr>
            <w:tcW w:w="1417" w:type="dxa"/>
          </w:tcPr>
          <w:p w:rsidR="007E2186" w:rsidRDefault="007E2186" w:rsidP="00B259AB">
            <w:pPr>
              <w:jc w:val="center"/>
              <w:rPr>
                <w:sz w:val="18"/>
              </w:rPr>
            </w:pPr>
            <w:r>
              <w:rPr>
                <w:sz w:val="18"/>
              </w:rPr>
              <w:t>NATURE</w:t>
            </w:r>
          </w:p>
        </w:tc>
        <w:tc>
          <w:tcPr>
            <w:tcW w:w="567" w:type="dxa"/>
          </w:tcPr>
          <w:p w:rsidR="007E2186" w:rsidRDefault="007E2186" w:rsidP="00B259AB">
            <w:pPr>
              <w:jc w:val="center"/>
              <w:rPr>
                <w:sz w:val="18"/>
              </w:rPr>
            </w:pPr>
            <w:r>
              <w:rPr>
                <w:sz w:val="18"/>
              </w:rPr>
              <w:t>U</w:t>
            </w:r>
          </w:p>
        </w:tc>
        <w:tc>
          <w:tcPr>
            <w:tcW w:w="709" w:type="dxa"/>
          </w:tcPr>
          <w:p w:rsidR="007E2186" w:rsidRDefault="007E2186" w:rsidP="00B259AB">
            <w:pPr>
              <w:jc w:val="center"/>
              <w:rPr>
                <w:sz w:val="18"/>
              </w:rPr>
            </w:pPr>
            <w:r>
              <w:rPr>
                <w:sz w:val="18"/>
              </w:rPr>
              <w:t>A</w:t>
            </w:r>
          </w:p>
        </w:tc>
        <w:tc>
          <w:tcPr>
            <w:tcW w:w="567" w:type="dxa"/>
            <w:gridSpan w:val="2"/>
          </w:tcPr>
          <w:p w:rsidR="007E2186" w:rsidRDefault="007E2186" w:rsidP="00B259AB">
            <w:pPr>
              <w:jc w:val="center"/>
              <w:rPr>
                <w:sz w:val="18"/>
              </w:rPr>
            </w:pPr>
            <w:r>
              <w:rPr>
                <w:sz w:val="18"/>
              </w:rPr>
              <w:t>B</w:t>
            </w:r>
          </w:p>
        </w:tc>
        <w:tc>
          <w:tcPr>
            <w:tcW w:w="283" w:type="dxa"/>
          </w:tcPr>
          <w:p w:rsidR="007E2186" w:rsidRDefault="007E2186" w:rsidP="00B259AB">
            <w:pPr>
              <w:jc w:val="center"/>
              <w:rPr>
                <w:sz w:val="18"/>
              </w:rPr>
            </w:pPr>
            <w:r>
              <w:rPr>
                <w:sz w:val="18"/>
              </w:rPr>
              <w:t>C</w:t>
            </w:r>
          </w:p>
        </w:tc>
        <w:tc>
          <w:tcPr>
            <w:tcW w:w="709" w:type="dxa"/>
          </w:tcPr>
          <w:p w:rsidR="007E2186" w:rsidRDefault="007E2186" w:rsidP="00B259AB">
            <w:pPr>
              <w:jc w:val="center"/>
              <w:rPr>
                <w:sz w:val="18"/>
              </w:rPr>
            </w:pPr>
            <w:r>
              <w:rPr>
                <w:sz w:val="18"/>
              </w:rPr>
              <w:t>D</w:t>
            </w:r>
          </w:p>
        </w:tc>
        <w:tc>
          <w:tcPr>
            <w:tcW w:w="277" w:type="dxa"/>
          </w:tcPr>
          <w:p w:rsidR="007E2186" w:rsidRDefault="007E2186" w:rsidP="00B259AB">
            <w:pPr>
              <w:jc w:val="center"/>
              <w:rPr>
                <w:sz w:val="18"/>
              </w:rPr>
            </w:pPr>
            <w:r>
              <w:rPr>
                <w:sz w:val="18"/>
              </w:rPr>
              <w:t>E</w:t>
            </w:r>
          </w:p>
        </w:tc>
        <w:tc>
          <w:tcPr>
            <w:tcW w:w="1055" w:type="dxa"/>
          </w:tcPr>
          <w:p w:rsidR="007E2186" w:rsidRDefault="007E2186" w:rsidP="00B259AB">
            <w:pPr>
              <w:jc w:val="center"/>
              <w:rPr>
                <w:sz w:val="18"/>
              </w:rPr>
            </w:pPr>
            <w:r>
              <w:rPr>
                <w:sz w:val="18"/>
              </w:rPr>
              <w:t>QTE</w:t>
            </w:r>
          </w:p>
          <w:p w:rsidR="007E2186" w:rsidRDefault="007E2186" w:rsidP="00B259AB">
            <w:pPr>
              <w:jc w:val="center"/>
              <w:rPr>
                <w:sz w:val="18"/>
              </w:rPr>
            </w:pPr>
            <w:r>
              <w:rPr>
                <w:sz w:val="18"/>
              </w:rPr>
              <w:t>TOTALE</w:t>
            </w:r>
          </w:p>
        </w:tc>
        <w:tc>
          <w:tcPr>
            <w:tcW w:w="678" w:type="dxa"/>
          </w:tcPr>
          <w:p w:rsidR="007E2186" w:rsidRDefault="007E2186" w:rsidP="00B259AB">
            <w:pPr>
              <w:jc w:val="center"/>
              <w:rPr>
                <w:sz w:val="18"/>
              </w:rPr>
            </w:pPr>
            <w:r>
              <w:rPr>
                <w:sz w:val="18"/>
              </w:rPr>
              <w:t>PU HT</w:t>
            </w:r>
          </w:p>
        </w:tc>
        <w:tc>
          <w:tcPr>
            <w:tcW w:w="677" w:type="dxa"/>
          </w:tcPr>
          <w:p w:rsidR="007E2186" w:rsidRDefault="007E2186" w:rsidP="00B259AB">
            <w:pPr>
              <w:jc w:val="center"/>
              <w:rPr>
                <w:sz w:val="18"/>
                <w:lang w:val="en-GB"/>
              </w:rPr>
            </w:pPr>
            <w:r>
              <w:rPr>
                <w:sz w:val="18"/>
                <w:lang w:val="en-GB"/>
              </w:rPr>
              <w:t>PT</w:t>
            </w:r>
          </w:p>
          <w:p w:rsidR="007E2186" w:rsidRDefault="007E2186" w:rsidP="00B259AB">
            <w:pPr>
              <w:jc w:val="center"/>
              <w:rPr>
                <w:sz w:val="18"/>
                <w:lang w:val="en-GB"/>
              </w:rPr>
            </w:pPr>
            <w:r>
              <w:rPr>
                <w:sz w:val="18"/>
                <w:lang w:val="en-GB"/>
              </w:rPr>
              <w:t>HT</w:t>
            </w:r>
          </w:p>
        </w:tc>
      </w:tr>
      <w:tr w:rsidR="00FA3796" w:rsidTr="00EB0B5F">
        <w:trPr>
          <w:cantSplit/>
          <w:trHeight w:val="8255"/>
        </w:trPr>
        <w:tc>
          <w:tcPr>
            <w:tcW w:w="3823" w:type="dxa"/>
            <w:gridSpan w:val="2"/>
          </w:tcPr>
          <w:p w:rsidR="00755C27" w:rsidRPr="009D001F" w:rsidRDefault="00B64876" w:rsidP="00B259AB">
            <w:pPr>
              <w:jc w:val="both"/>
              <w:rPr>
                <w:b/>
                <w:sz w:val="18"/>
                <w:u w:val="single"/>
              </w:rPr>
            </w:pPr>
            <w:r w:rsidRPr="009D001F">
              <w:rPr>
                <w:b/>
                <w:sz w:val="18"/>
                <w:u w:val="single"/>
              </w:rPr>
              <w:t>A – La pâte à choux</w:t>
            </w:r>
            <w:r w:rsidRPr="009D001F">
              <w:rPr>
                <w:b/>
                <w:sz w:val="18"/>
              </w:rPr>
              <w:t> :</w:t>
            </w:r>
            <w:r w:rsidRPr="009D001F">
              <w:rPr>
                <w:b/>
                <w:sz w:val="18"/>
                <w:u w:val="single"/>
              </w:rPr>
              <w:t xml:space="preserve"> </w:t>
            </w:r>
          </w:p>
          <w:p w:rsidR="00B64876" w:rsidRDefault="00B64876" w:rsidP="00B259AB">
            <w:pPr>
              <w:jc w:val="both"/>
              <w:rPr>
                <w:sz w:val="18"/>
              </w:rPr>
            </w:pPr>
            <w:r>
              <w:rPr>
                <w:sz w:val="18"/>
              </w:rPr>
              <w:t>- Dans une russe, réunir l’eau, le sel, le beurre découpé en parcelles</w:t>
            </w:r>
          </w:p>
          <w:p w:rsidR="00B64876" w:rsidRDefault="00B64876" w:rsidP="00B259AB">
            <w:pPr>
              <w:jc w:val="both"/>
              <w:rPr>
                <w:sz w:val="18"/>
              </w:rPr>
            </w:pPr>
            <w:r>
              <w:rPr>
                <w:sz w:val="18"/>
              </w:rPr>
              <w:t>- Porter à ébullition et veiller à obtenir simultanément l’ébullition de l’eau et la fusion du beurre</w:t>
            </w:r>
          </w:p>
          <w:p w:rsidR="00B64876" w:rsidRDefault="00B64876" w:rsidP="00B259AB">
            <w:pPr>
              <w:jc w:val="both"/>
              <w:rPr>
                <w:sz w:val="18"/>
              </w:rPr>
            </w:pPr>
            <w:r>
              <w:rPr>
                <w:sz w:val="18"/>
              </w:rPr>
              <w:t>- Ajouter, hors du feu, la farine tamisée en une seule fois</w:t>
            </w:r>
          </w:p>
          <w:p w:rsidR="00B64876" w:rsidRDefault="00B64876" w:rsidP="00B259AB">
            <w:pPr>
              <w:jc w:val="both"/>
              <w:rPr>
                <w:sz w:val="18"/>
              </w:rPr>
            </w:pPr>
            <w:r>
              <w:rPr>
                <w:sz w:val="18"/>
              </w:rPr>
              <w:t>- Mélanger vigoureusement à l’aide d’une spatule</w:t>
            </w:r>
          </w:p>
          <w:p w:rsidR="00B64876" w:rsidRDefault="00B64876" w:rsidP="00B259AB">
            <w:pPr>
              <w:jc w:val="both"/>
              <w:rPr>
                <w:sz w:val="18"/>
              </w:rPr>
            </w:pPr>
            <w:r>
              <w:rPr>
                <w:sz w:val="18"/>
              </w:rPr>
              <w:t>- Mettre à détremper sur le feu et la dessécher quelques secondes jusqu’à ce qu’elle n’adhère plus au récipient ni à la spatule</w:t>
            </w:r>
          </w:p>
          <w:p w:rsidR="00B64876" w:rsidRDefault="00B64876" w:rsidP="00B259AB">
            <w:pPr>
              <w:jc w:val="both"/>
              <w:rPr>
                <w:sz w:val="18"/>
              </w:rPr>
            </w:pPr>
            <w:r>
              <w:rPr>
                <w:sz w:val="18"/>
              </w:rPr>
              <w:t>- Débarrasser la détrempe dans une calotte et incorporer les œufs 1 à 1 puis vérifier la consistance de la pâte et corner le bord du récipient</w:t>
            </w:r>
          </w:p>
          <w:p w:rsidR="00750B93" w:rsidRDefault="00750B93" w:rsidP="00B259AB">
            <w:pPr>
              <w:jc w:val="both"/>
              <w:rPr>
                <w:sz w:val="18"/>
              </w:rPr>
            </w:pPr>
            <w:r>
              <w:rPr>
                <w:sz w:val="18"/>
              </w:rPr>
              <w:t>- Coucher les choux et les éclairs</w:t>
            </w:r>
          </w:p>
          <w:p w:rsidR="00750B93" w:rsidRDefault="00750B93" w:rsidP="00B259AB">
            <w:pPr>
              <w:jc w:val="both"/>
              <w:rPr>
                <w:sz w:val="18"/>
              </w:rPr>
            </w:pPr>
            <w:r>
              <w:rPr>
                <w:sz w:val="18"/>
              </w:rPr>
              <w:t>- Dorer, rayer avec le dos d’une fourchette</w:t>
            </w:r>
          </w:p>
          <w:p w:rsidR="00750B93" w:rsidRPr="00750B93" w:rsidRDefault="00750B93" w:rsidP="00B259AB">
            <w:pPr>
              <w:jc w:val="both"/>
              <w:rPr>
                <w:b/>
                <w:sz w:val="18"/>
                <w:u w:val="single"/>
              </w:rPr>
            </w:pPr>
            <w:r>
              <w:rPr>
                <w:b/>
                <w:sz w:val="18"/>
                <w:u w:val="single"/>
              </w:rPr>
              <w:t xml:space="preserve">B - </w:t>
            </w:r>
            <w:r w:rsidR="003A089F" w:rsidRPr="00750B93">
              <w:rPr>
                <w:b/>
                <w:sz w:val="18"/>
                <w:u w:val="single"/>
              </w:rPr>
              <w:t>Crème pâtissière :</w:t>
            </w:r>
          </w:p>
          <w:p w:rsidR="003A089F" w:rsidRDefault="003A089F" w:rsidP="00B259AB">
            <w:pPr>
              <w:jc w:val="both"/>
              <w:rPr>
                <w:sz w:val="18"/>
              </w:rPr>
            </w:pPr>
            <w:r>
              <w:rPr>
                <w:sz w:val="18"/>
              </w:rPr>
              <w:t>- Mettre le lait à bouillir avec la demi-gousse de vanille (si vous souhaitez une crème pâtissière vanillé)</w:t>
            </w:r>
          </w:p>
          <w:p w:rsidR="003A089F" w:rsidRDefault="00750B93" w:rsidP="00B259AB">
            <w:pPr>
              <w:jc w:val="both"/>
              <w:rPr>
                <w:sz w:val="18"/>
              </w:rPr>
            </w:pPr>
            <w:r>
              <w:rPr>
                <w:sz w:val="18"/>
              </w:rPr>
              <w:t xml:space="preserve">- </w:t>
            </w:r>
            <w:r w:rsidR="003A089F">
              <w:rPr>
                <w:sz w:val="18"/>
              </w:rPr>
              <w:t>Clarifier les œufs</w:t>
            </w:r>
          </w:p>
          <w:p w:rsidR="003A089F" w:rsidRDefault="003A089F" w:rsidP="00B259AB">
            <w:pPr>
              <w:jc w:val="both"/>
              <w:rPr>
                <w:sz w:val="18"/>
              </w:rPr>
            </w:pPr>
            <w:r>
              <w:rPr>
                <w:sz w:val="18"/>
              </w:rPr>
              <w:t>- Blanchir les jaunes avec le sucre</w:t>
            </w:r>
          </w:p>
          <w:p w:rsidR="003A089F" w:rsidRDefault="003A089F" w:rsidP="00B259AB">
            <w:pPr>
              <w:jc w:val="both"/>
              <w:rPr>
                <w:sz w:val="18"/>
              </w:rPr>
            </w:pPr>
            <w:r>
              <w:rPr>
                <w:sz w:val="18"/>
              </w:rPr>
              <w:t>- Ajouter la farine tamisée, puis mélanger</w:t>
            </w:r>
          </w:p>
          <w:p w:rsidR="003A089F" w:rsidRDefault="003A089F" w:rsidP="00B259AB">
            <w:pPr>
              <w:jc w:val="both"/>
              <w:rPr>
                <w:sz w:val="18"/>
              </w:rPr>
            </w:pPr>
            <w:r>
              <w:rPr>
                <w:sz w:val="18"/>
              </w:rPr>
              <w:t>- Verser progressivement le lait bouillant sur le mélange en remuant à l’aide d’un fouet</w:t>
            </w:r>
          </w:p>
          <w:p w:rsidR="009D001F" w:rsidRDefault="003A089F" w:rsidP="00B259AB">
            <w:pPr>
              <w:jc w:val="both"/>
              <w:rPr>
                <w:sz w:val="18"/>
              </w:rPr>
            </w:pPr>
            <w:r>
              <w:rPr>
                <w:sz w:val="18"/>
              </w:rPr>
              <w:t>- Mettre l’appareil dans une russe et cuire la crème pâtissière pendant quelques minutes en remuant sans discontinuer</w:t>
            </w:r>
          </w:p>
          <w:p w:rsidR="003A089F" w:rsidRDefault="003A089F" w:rsidP="00B259AB">
            <w:pPr>
              <w:jc w:val="both"/>
              <w:rPr>
                <w:sz w:val="18"/>
              </w:rPr>
            </w:pPr>
            <w:r>
              <w:rPr>
                <w:sz w:val="18"/>
              </w:rPr>
              <w:t>- Retirer la gousse de vanille</w:t>
            </w:r>
          </w:p>
          <w:p w:rsidR="003A089F" w:rsidRDefault="003A089F" w:rsidP="00B259AB">
            <w:pPr>
              <w:jc w:val="both"/>
              <w:rPr>
                <w:sz w:val="18"/>
              </w:rPr>
            </w:pPr>
            <w:r>
              <w:rPr>
                <w:sz w:val="18"/>
              </w:rPr>
              <w:t>- Débarrasser la crème et la parfumer, soit avec quelque gouttes d’extrait de vanille et un peu de kirsch pour les choux soit avec de l’extrait de café ou de cacao pour les éclairs</w:t>
            </w:r>
          </w:p>
          <w:p w:rsidR="00FA3796" w:rsidRPr="00FA3796" w:rsidRDefault="00FA3796" w:rsidP="00B259AB">
            <w:pPr>
              <w:jc w:val="both"/>
              <w:rPr>
                <w:b/>
                <w:sz w:val="18"/>
                <w:u w:val="single"/>
              </w:rPr>
            </w:pPr>
            <w:r w:rsidRPr="00FA3796">
              <w:rPr>
                <w:b/>
                <w:sz w:val="18"/>
                <w:u w:val="single"/>
              </w:rPr>
              <w:t>C – Garnir les choux et les éclairs</w:t>
            </w:r>
            <w:r w:rsidRPr="00FA3796">
              <w:rPr>
                <w:b/>
                <w:sz w:val="18"/>
              </w:rPr>
              <w:t> :</w:t>
            </w:r>
          </w:p>
          <w:p w:rsidR="00FA3796" w:rsidRDefault="00FA3796" w:rsidP="00B259AB">
            <w:pPr>
              <w:jc w:val="both"/>
              <w:rPr>
                <w:sz w:val="18"/>
              </w:rPr>
            </w:pPr>
            <w:r>
              <w:rPr>
                <w:sz w:val="18"/>
              </w:rPr>
              <w:t>- Percer les choux à l’aide d’un couteau d’office</w:t>
            </w:r>
          </w:p>
          <w:p w:rsidR="00FA3796" w:rsidRDefault="00FA3796" w:rsidP="00B259AB">
            <w:pPr>
              <w:jc w:val="both"/>
              <w:rPr>
                <w:sz w:val="18"/>
              </w:rPr>
            </w:pPr>
            <w:r>
              <w:rPr>
                <w:sz w:val="18"/>
              </w:rPr>
              <w:t>- Les garnir de crème à l’aide d’une poche à douille munie d’une douille</w:t>
            </w:r>
          </w:p>
          <w:p w:rsidR="00FA3796" w:rsidRDefault="00FA3796" w:rsidP="00B259AB">
            <w:pPr>
              <w:jc w:val="both"/>
              <w:rPr>
                <w:sz w:val="18"/>
              </w:rPr>
            </w:pPr>
            <w:r w:rsidRPr="00932D0F">
              <w:rPr>
                <w:b/>
                <w:sz w:val="18"/>
                <w:u w:val="single"/>
              </w:rPr>
              <w:t xml:space="preserve">D – </w:t>
            </w:r>
            <w:r w:rsidR="00932D0F" w:rsidRPr="00932D0F">
              <w:rPr>
                <w:b/>
                <w:sz w:val="18"/>
                <w:u w:val="single"/>
              </w:rPr>
              <w:t>Glacer les choux et éclairs</w:t>
            </w:r>
            <w:r w:rsidR="00932D0F" w:rsidRPr="00932D0F">
              <w:rPr>
                <w:b/>
                <w:sz w:val="18"/>
              </w:rPr>
              <w:t> :</w:t>
            </w:r>
            <w:r w:rsidR="00932D0F" w:rsidRPr="00932D0F">
              <w:rPr>
                <w:b/>
                <w:sz w:val="18"/>
                <w:u w:val="single"/>
              </w:rPr>
              <w:t xml:space="preserve"> </w:t>
            </w:r>
          </w:p>
          <w:p w:rsidR="00FA3796" w:rsidRDefault="00FA3796" w:rsidP="00B259AB">
            <w:pPr>
              <w:jc w:val="both"/>
              <w:rPr>
                <w:sz w:val="18"/>
              </w:rPr>
            </w:pPr>
            <w:r>
              <w:rPr>
                <w:sz w:val="18"/>
              </w:rPr>
              <w:t>- Chauffer doucement le fondant à 35°C</w:t>
            </w:r>
          </w:p>
          <w:p w:rsidR="00FA3796" w:rsidRDefault="00FA3796" w:rsidP="00B259AB">
            <w:pPr>
              <w:jc w:val="both"/>
              <w:rPr>
                <w:sz w:val="18"/>
              </w:rPr>
            </w:pPr>
            <w:r>
              <w:rPr>
                <w:sz w:val="18"/>
              </w:rPr>
              <w:t>- Le parfumer avec quelques gouttes d’extrait suivant les saveurs des choux</w:t>
            </w:r>
          </w:p>
          <w:p w:rsidR="00932D0F" w:rsidRDefault="00FA3796" w:rsidP="00B259AB">
            <w:pPr>
              <w:jc w:val="both"/>
              <w:rPr>
                <w:sz w:val="18"/>
              </w:rPr>
            </w:pPr>
            <w:r>
              <w:rPr>
                <w:sz w:val="18"/>
              </w:rPr>
              <w:t xml:space="preserve">- Tremper délicatement le dessus des éclairs et des choux </w:t>
            </w:r>
            <w:r w:rsidR="00932D0F">
              <w:rPr>
                <w:sz w:val="18"/>
              </w:rPr>
              <w:t>dans le fondant</w:t>
            </w:r>
          </w:p>
          <w:p w:rsidR="00932D0F" w:rsidRDefault="00932D0F" w:rsidP="00B259AB">
            <w:pPr>
              <w:jc w:val="both"/>
              <w:rPr>
                <w:sz w:val="18"/>
              </w:rPr>
            </w:pPr>
            <w:r>
              <w:rPr>
                <w:sz w:val="18"/>
              </w:rPr>
              <w:t>- Egaliser l’épaisseur et supprimer l’excédent de fondant avec le doigt</w:t>
            </w:r>
          </w:p>
          <w:p w:rsidR="00932D0F" w:rsidRDefault="00932D0F" w:rsidP="00B259AB">
            <w:pPr>
              <w:jc w:val="both"/>
              <w:rPr>
                <w:sz w:val="18"/>
              </w:rPr>
            </w:pPr>
            <w:r>
              <w:rPr>
                <w:sz w:val="18"/>
              </w:rPr>
              <w:t>- Réserver au frais sur une grille à pâtisserie</w:t>
            </w:r>
          </w:p>
        </w:tc>
        <w:tc>
          <w:tcPr>
            <w:tcW w:w="1417" w:type="dxa"/>
          </w:tcPr>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BOUCHERIE</w:t>
            </w:r>
          </w:p>
          <w:p w:rsidR="007E2186" w:rsidRPr="00796804" w:rsidRDefault="007E2186" w:rsidP="00B259AB">
            <w:pPr>
              <w:rPr>
                <w:sz w:val="18"/>
                <w:szCs w:val="18"/>
              </w:rPr>
            </w:pPr>
          </w:p>
          <w:p w:rsidR="007E2186" w:rsidRPr="0079680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pStyle w:val="Titre1"/>
              <w:rPr>
                <w:szCs w:val="18"/>
              </w:rPr>
            </w:pPr>
            <w:r w:rsidRPr="00C723D4">
              <w:rPr>
                <w:szCs w:val="18"/>
              </w:rPr>
              <w:t>CREMERIE</w:t>
            </w:r>
          </w:p>
          <w:p w:rsidR="009D001F" w:rsidRDefault="009D001F" w:rsidP="009D001F">
            <w:pPr>
              <w:rPr>
                <w:sz w:val="18"/>
                <w:szCs w:val="18"/>
              </w:rPr>
            </w:pPr>
            <w:proofErr w:type="spellStart"/>
            <w:r>
              <w:rPr>
                <w:sz w:val="18"/>
                <w:szCs w:val="18"/>
              </w:rPr>
              <w:t>Oeufs</w:t>
            </w:r>
            <w:proofErr w:type="spellEnd"/>
          </w:p>
          <w:p w:rsidR="009D001F" w:rsidRDefault="009D001F" w:rsidP="009D001F">
            <w:pPr>
              <w:rPr>
                <w:sz w:val="18"/>
                <w:szCs w:val="18"/>
              </w:rPr>
            </w:pPr>
            <w:r>
              <w:rPr>
                <w:sz w:val="18"/>
                <w:szCs w:val="18"/>
              </w:rPr>
              <w:t>Beurre</w:t>
            </w:r>
          </w:p>
          <w:p w:rsidR="007E2186" w:rsidRPr="00C723D4" w:rsidRDefault="00750B93" w:rsidP="00B259AB">
            <w:pPr>
              <w:pStyle w:val="Titre1"/>
              <w:rPr>
                <w:szCs w:val="18"/>
                <w:u w:val="none"/>
              </w:rPr>
            </w:pPr>
            <w:r>
              <w:rPr>
                <w:szCs w:val="18"/>
                <w:u w:val="none"/>
              </w:rPr>
              <w:t>Lait</w:t>
            </w:r>
          </w:p>
          <w:p w:rsidR="007E2186" w:rsidRPr="00C723D4" w:rsidRDefault="007E2186" w:rsidP="00B259AB">
            <w:pPr>
              <w:pStyle w:val="Titre1"/>
              <w:rPr>
                <w:szCs w:val="18"/>
                <w:u w:val="none"/>
              </w:rPr>
            </w:pPr>
          </w:p>
          <w:p w:rsidR="007E2186" w:rsidRPr="00C723D4" w:rsidRDefault="007E2186" w:rsidP="00B259AB">
            <w:pPr>
              <w:pStyle w:val="Titre1"/>
              <w:rPr>
                <w:szCs w:val="18"/>
                <w:u w:val="none"/>
              </w:rPr>
            </w:pPr>
          </w:p>
          <w:p w:rsidR="007E2186" w:rsidRPr="00C723D4" w:rsidRDefault="007E2186" w:rsidP="00B259AB">
            <w:pPr>
              <w:pStyle w:val="Titre1"/>
              <w:rPr>
                <w:szCs w:val="18"/>
                <w:u w:val="none"/>
              </w:rPr>
            </w:pPr>
          </w:p>
          <w:p w:rsidR="00FA3796" w:rsidRDefault="007E2186" w:rsidP="00B259AB">
            <w:pPr>
              <w:pStyle w:val="Titre1"/>
              <w:rPr>
                <w:szCs w:val="18"/>
              </w:rPr>
            </w:pPr>
            <w:r w:rsidRPr="00C723D4">
              <w:rPr>
                <w:szCs w:val="18"/>
              </w:rPr>
              <w:t>FRUITS/</w:t>
            </w:r>
          </w:p>
          <w:p w:rsidR="007E2186" w:rsidRPr="00C723D4" w:rsidRDefault="007E2186" w:rsidP="00B259AB">
            <w:pPr>
              <w:pStyle w:val="Titre1"/>
              <w:rPr>
                <w:szCs w:val="18"/>
              </w:rPr>
            </w:pPr>
            <w:r w:rsidRPr="00C723D4">
              <w:rPr>
                <w:szCs w:val="18"/>
              </w:rPr>
              <w:t>LEGUMES</w:t>
            </w:r>
          </w:p>
          <w:p w:rsidR="007E2186" w:rsidRDefault="007E2186" w:rsidP="00B259AB">
            <w:pPr>
              <w:rPr>
                <w:sz w:val="18"/>
                <w:szCs w:val="18"/>
              </w:rPr>
            </w:pPr>
          </w:p>
          <w:p w:rsidR="00F10869" w:rsidRDefault="00F10869" w:rsidP="00B259AB">
            <w:pPr>
              <w:rPr>
                <w:sz w:val="18"/>
                <w:szCs w:val="18"/>
              </w:rPr>
            </w:pPr>
          </w:p>
          <w:p w:rsidR="00F10869" w:rsidRDefault="00F10869" w:rsidP="00B259AB">
            <w:pPr>
              <w:rPr>
                <w:sz w:val="18"/>
                <w:szCs w:val="18"/>
              </w:rPr>
            </w:pPr>
          </w:p>
          <w:p w:rsidR="00F10869" w:rsidRPr="00C723D4" w:rsidRDefault="00F10869"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ECONOMAT</w:t>
            </w:r>
          </w:p>
          <w:p w:rsidR="009D001F" w:rsidRDefault="009D001F" w:rsidP="00B259AB">
            <w:pPr>
              <w:rPr>
                <w:sz w:val="18"/>
                <w:szCs w:val="18"/>
              </w:rPr>
            </w:pPr>
            <w:r>
              <w:rPr>
                <w:sz w:val="18"/>
                <w:szCs w:val="18"/>
              </w:rPr>
              <w:t xml:space="preserve">Eau </w:t>
            </w:r>
          </w:p>
          <w:p w:rsidR="007E2186" w:rsidRDefault="009D001F" w:rsidP="00B259AB">
            <w:pPr>
              <w:rPr>
                <w:sz w:val="18"/>
                <w:szCs w:val="18"/>
              </w:rPr>
            </w:pPr>
            <w:r>
              <w:rPr>
                <w:sz w:val="18"/>
                <w:szCs w:val="18"/>
              </w:rPr>
              <w:t>Sel fin</w:t>
            </w:r>
          </w:p>
          <w:p w:rsidR="009D001F" w:rsidRDefault="009D001F" w:rsidP="00B259AB">
            <w:pPr>
              <w:rPr>
                <w:sz w:val="18"/>
                <w:szCs w:val="18"/>
              </w:rPr>
            </w:pPr>
            <w:r>
              <w:rPr>
                <w:sz w:val="18"/>
                <w:szCs w:val="18"/>
              </w:rPr>
              <w:t>Sucre semoule</w:t>
            </w:r>
          </w:p>
          <w:p w:rsidR="009D001F" w:rsidRDefault="009D001F" w:rsidP="00B259AB">
            <w:pPr>
              <w:rPr>
                <w:sz w:val="18"/>
                <w:szCs w:val="18"/>
              </w:rPr>
            </w:pPr>
            <w:r>
              <w:rPr>
                <w:sz w:val="18"/>
                <w:szCs w:val="18"/>
              </w:rPr>
              <w:t>Farine</w:t>
            </w:r>
          </w:p>
          <w:p w:rsidR="009D001F" w:rsidRDefault="00750B93" w:rsidP="00B259AB">
            <w:pPr>
              <w:rPr>
                <w:sz w:val="18"/>
                <w:szCs w:val="18"/>
              </w:rPr>
            </w:pPr>
            <w:r>
              <w:rPr>
                <w:sz w:val="18"/>
                <w:szCs w:val="18"/>
              </w:rPr>
              <w:t>Vanille (gousse)</w:t>
            </w:r>
          </w:p>
          <w:p w:rsidR="00750B93" w:rsidRDefault="00750B93" w:rsidP="00B259AB">
            <w:pPr>
              <w:rPr>
                <w:sz w:val="18"/>
                <w:szCs w:val="18"/>
              </w:rPr>
            </w:pPr>
            <w:r>
              <w:rPr>
                <w:sz w:val="18"/>
                <w:szCs w:val="18"/>
              </w:rPr>
              <w:t>Extrait de café</w:t>
            </w:r>
          </w:p>
          <w:p w:rsidR="00750B93" w:rsidRDefault="00750B93" w:rsidP="00B259AB">
            <w:pPr>
              <w:rPr>
                <w:sz w:val="18"/>
                <w:szCs w:val="18"/>
              </w:rPr>
            </w:pPr>
            <w:r>
              <w:rPr>
                <w:sz w:val="18"/>
                <w:szCs w:val="18"/>
              </w:rPr>
              <w:t>Extrait de cacao</w:t>
            </w:r>
          </w:p>
          <w:p w:rsidR="00F10869" w:rsidRDefault="00EB0B5F" w:rsidP="00B259AB">
            <w:pPr>
              <w:rPr>
                <w:sz w:val="18"/>
                <w:szCs w:val="18"/>
              </w:rPr>
            </w:pPr>
            <w:r>
              <w:rPr>
                <w:sz w:val="18"/>
                <w:szCs w:val="18"/>
              </w:rPr>
              <w:t>Fondant blanc</w:t>
            </w:r>
          </w:p>
          <w:p w:rsidR="00F10869" w:rsidRPr="00C723D4" w:rsidRDefault="00F10869" w:rsidP="00B259AB">
            <w:pPr>
              <w:rPr>
                <w:sz w:val="18"/>
                <w:szCs w:val="18"/>
              </w:rPr>
            </w:pPr>
          </w:p>
          <w:p w:rsidR="007E2186" w:rsidRPr="00C723D4" w:rsidRDefault="007E2186" w:rsidP="00B259AB">
            <w:pPr>
              <w:rPr>
                <w:sz w:val="18"/>
                <w:szCs w:val="18"/>
                <w:u w:val="single"/>
              </w:rPr>
            </w:pPr>
            <w:r w:rsidRPr="00C723D4">
              <w:rPr>
                <w:sz w:val="18"/>
                <w:szCs w:val="18"/>
                <w:u w:val="single"/>
              </w:rPr>
              <w:t>CAVE</w:t>
            </w:r>
          </w:p>
          <w:p w:rsidR="007E2186" w:rsidRPr="00C723D4" w:rsidRDefault="0080284F" w:rsidP="00B259AB">
            <w:pPr>
              <w:rPr>
                <w:sz w:val="18"/>
                <w:szCs w:val="18"/>
              </w:rPr>
            </w:pPr>
            <w:r>
              <w:rPr>
                <w:sz w:val="18"/>
                <w:szCs w:val="18"/>
              </w:rPr>
              <w:t>Kirsch</w:t>
            </w:r>
          </w:p>
          <w:p w:rsidR="007E2186" w:rsidRDefault="007E2186" w:rsidP="00B259AB">
            <w:pPr>
              <w:rPr>
                <w:sz w:val="18"/>
                <w:szCs w:val="18"/>
              </w:rPr>
            </w:pPr>
          </w:p>
          <w:p w:rsidR="00F10869" w:rsidRDefault="00F10869" w:rsidP="00B259AB">
            <w:pPr>
              <w:rPr>
                <w:sz w:val="18"/>
                <w:szCs w:val="18"/>
              </w:rPr>
            </w:pPr>
          </w:p>
          <w:p w:rsidR="00F10869" w:rsidRDefault="00F10869" w:rsidP="00B259AB">
            <w:pPr>
              <w:rPr>
                <w:sz w:val="18"/>
                <w:szCs w:val="18"/>
              </w:rPr>
            </w:pPr>
          </w:p>
          <w:p w:rsidR="00F10869" w:rsidRPr="00C723D4" w:rsidRDefault="00F10869"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DIVERS</w:t>
            </w:r>
          </w:p>
          <w:p w:rsidR="007E2186" w:rsidRPr="00C723D4" w:rsidRDefault="007E2186" w:rsidP="00B259AB">
            <w:pPr>
              <w:rPr>
                <w:sz w:val="18"/>
                <w:szCs w:val="18"/>
              </w:rPr>
            </w:pPr>
          </w:p>
          <w:p w:rsidR="007E2186" w:rsidRPr="00C723D4" w:rsidRDefault="007E2186" w:rsidP="00B259AB">
            <w:pPr>
              <w:rPr>
                <w:sz w:val="18"/>
                <w:szCs w:val="18"/>
                <w:u w:val="single"/>
              </w:rPr>
            </w:pPr>
          </w:p>
        </w:tc>
        <w:tc>
          <w:tcPr>
            <w:tcW w:w="567" w:type="dxa"/>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9D001F" w:rsidP="00750B93">
            <w:pPr>
              <w:jc w:val="center"/>
              <w:rPr>
                <w:sz w:val="18"/>
                <w:szCs w:val="18"/>
              </w:rPr>
            </w:pPr>
            <w:r>
              <w:rPr>
                <w:sz w:val="18"/>
                <w:szCs w:val="18"/>
              </w:rPr>
              <w:t>pièce</w:t>
            </w:r>
          </w:p>
          <w:p w:rsidR="007E2186" w:rsidRPr="00C723D4" w:rsidRDefault="009D001F" w:rsidP="00750B93">
            <w:pPr>
              <w:jc w:val="center"/>
              <w:rPr>
                <w:sz w:val="18"/>
                <w:szCs w:val="18"/>
              </w:rPr>
            </w:pPr>
            <w:r>
              <w:rPr>
                <w:sz w:val="18"/>
                <w:szCs w:val="18"/>
              </w:rPr>
              <w:t>Kg</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Default="007E2186" w:rsidP="00750B93">
            <w:pPr>
              <w:jc w:val="center"/>
              <w:rPr>
                <w:sz w:val="18"/>
                <w:szCs w:val="18"/>
              </w:rPr>
            </w:pPr>
          </w:p>
          <w:p w:rsidR="009D001F" w:rsidRDefault="009D001F" w:rsidP="00750B93">
            <w:pPr>
              <w:jc w:val="center"/>
              <w:rPr>
                <w:sz w:val="18"/>
                <w:szCs w:val="18"/>
              </w:rPr>
            </w:pPr>
          </w:p>
          <w:p w:rsidR="009D001F" w:rsidRDefault="009D001F" w:rsidP="00750B93">
            <w:pPr>
              <w:jc w:val="center"/>
              <w:rPr>
                <w:sz w:val="18"/>
                <w:szCs w:val="18"/>
              </w:rPr>
            </w:pPr>
            <w:r>
              <w:rPr>
                <w:sz w:val="18"/>
                <w:szCs w:val="18"/>
              </w:rPr>
              <w:t>L</w:t>
            </w:r>
          </w:p>
          <w:p w:rsidR="009D001F" w:rsidRDefault="009D001F" w:rsidP="00750B93">
            <w:pPr>
              <w:jc w:val="center"/>
              <w:rPr>
                <w:sz w:val="18"/>
                <w:szCs w:val="18"/>
              </w:rPr>
            </w:pPr>
            <w:r>
              <w:rPr>
                <w:sz w:val="18"/>
                <w:szCs w:val="18"/>
              </w:rPr>
              <w:t>Kg</w:t>
            </w:r>
          </w:p>
          <w:p w:rsidR="009D001F" w:rsidRDefault="009D001F" w:rsidP="00750B93">
            <w:pPr>
              <w:jc w:val="center"/>
              <w:rPr>
                <w:sz w:val="18"/>
                <w:szCs w:val="18"/>
              </w:rPr>
            </w:pPr>
            <w:r>
              <w:rPr>
                <w:sz w:val="18"/>
                <w:szCs w:val="18"/>
              </w:rPr>
              <w:t>Kg</w:t>
            </w:r>
          </w:p>
          <w:p w:rsidR="009D001F" w:rsidRPr="00C723D4" w:rsidRDefault="009D001F" w:rsidP="00750B93">
            <w:pPr>
              <w:jc w:val="center"/>
              <w:rPr>
                <w:sz w:val="18"/>
                <w:szCs w:val="18"/>
              </w:rPr>
            </w:pPr>
            <w:r>
              <w:rPr>
                <w:sz w:val="18"/>
                <w:szCs w:val="18"/>
              </w:rPr>
              <w:t>Kg</w:t>
            </w:r>
          </w:p>
        </w:tc>
        <w:tc>
          <w:tcPr>
            <w:tcW w:w="709" w:type="dxa"/>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9D001F" w:rsidP="00750B93">
            <w:pPr>
              <w:jc w:val="center"/>
              <w:rPr>
                <w:sz w:val="18"/>
                <w:szCs w:val="18"/>
              </w:rPr>
            </w:pPr>
            <w:r>
              <w:rPr>
                <w:sz w:val="18"/>
                <w:szCs w:val="18"/>
              </w:rPr>
              <w:t>2</w:t>
            </w:r>
          </w:p>
          <w:p w:rsidR="007E2186" w:rsidRPr="00C723D4" w:rsidRDefault="009D001F" w:rsidP="00750B93">
            <w:pPr>
              <w:jc w:val="center"/>
              <w:rPr>
                <w:sz w:val="18"/>
                <w:szCs w:val="18"/>
              </w:rPr>
            </w:pPr>
            <w:r>
              <w:rPr>
                <w:sz w:val="18"/>
                <w:szCs w:val="18"/>
              </w:rPr>
              <w:t>0.040</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9D001F" w:rsidP="00750B93">
            <w:pPr>
              <w:jc w:val="center"/>
              <w:rPr>
                <w:sz w:val="18"/>
                <w:szCs w:val="18"/>
              </w:rPr>
            </w:pPr>
            <w:r>
              <w:rPr>
                <w:sz w:val="18"/>
                <w:szCs w:val="18"/>
              </w:rPr>
              <w:t>0.125</w:t>
            </w:r>
          </w:p>
          <w:p w:rsidR="007E2186" w:rsidRPr="00C723D4" w:rsidRDefault="009D001F" w:rsidP="00750B93">
            <w:pPr>
              <w:jc w:val="center"/>
              <w:rPr>
                <w:sz w:val="18"/>
                <w:szCs w:val="18"/>
              </w:rPr>
            </w:pPr>
            <w:r>
              <w:rPr>
                <w:sz w:val="18"/>
                <w:szCs w:val="18"/>
              </w:rPr>
              <w:t>0.002</w:t>
            </w:r>
          </w:p>
          <w:p w:rsidR="007E2186" w:rsidRPr="00C723D4" w:rsidRDefault="009D001F" w:rsidP="00750B93">
            <w:pPr>
              <w:jc w:val="center"/>
              <w:rPr>
                <w:sz w:val="18"/>
                <w:szCs w:val="18"/>
              </w:rPr>
            </w:pPr>
            <w:r>
              <w:rPr>
                <w:sz w:val="18"/>
                <w:szCs w:val="18"/>
              </w:rPr>
              <w:t>0.050</w:t>
            </w:r>
          </w:p>
          <w:p w:rsidR="007E2186" w:rsidRPr="00C723D4" w:rsidRDefault="009D001F" w:rsidP="00750B93">
            <w:pPr>
              <w:jc w:val="center"/>
              <w:rPr>
                <w:sz w:val="18"/>
                <w:szCs w:val="18"/>
              </w:rPr>
            </w:pPr>
            <w:r>
              <w:rPr>
                <w:sz w:val="18"/>
                <w:szCs w:val="18"/>
              </w:rPr>
              <w:t>0.0625</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tc>
        <w:tc>
          <w:tcPr>
            <w:tcW w:w="567" w:type="dxa"/>
            <w:gridSpan w:val="2"/>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Default="00750B93" w:rsidP="00750B93">
            <w:pPr>
              <w:jc w:val="center"/>
              <w:rPr>
                <w:sz w:val="18"/>
                <w:szCs w:val="18"/>
              </w:rPr>
            </w:pPr>
            <w:r>
              <w:rPr>
                <w:sz w:val="18"/>
                <w:szCs w:val="18"/>
              </w:rPr>
              <w:t>3 j</w:t>
            </w:r>
          </w:p>
          <w:p w:rsidR="00750B93" w:rsidRPr="00C723D4" w:rsidRDefault="00750B93" w:rsidP="00750B93">
            <w:pPr>
              <w:jc w:val="center"/>
              <w:rPr>
                <w:sz w:val="18"/>
                <w:szCs w:val="18"/>
              </w:rPr>
            </w:pPr>
          </w:p>
          <w:p w:rsidR="007E2186" w:rsidRPr="00C723D4" w:rsidRDefault="00750B93" w:rsidP="00750B93">
            <w:pPr>
              <w:jc w:val="center"/>
              <w:rPr>
                <w:sz w:val="18"/>
                <w:szCs w:val="18"/>
              </w:rPr>
            </w:pPr>
            <w:r>
              <w:rPr>
                <w:sz w:val="18"/>
                <w:szCs w:val="18"/>
              </w:rPr>
              <w:t>0.375</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50B93" w:rsidP="00750B93">
            <w:pPr>
              <w:jc w:val="center"/>
              <w:rPr>
                <w:sz w:val="18"/>
                <w:szCs w:val="18"/>
              </w:rPr>
            </w:pPr>
            <w:r>
              <w:rPr>
                <w:sz w:val="18"/>
                <w:szCs w:val="18"/>
              </w:rPr>
              <w:t>0.075</w:t>
            </w:r>
          </w:p>
          <w:p w:rsidR="007E2186" w:rsidRPr="00C723D4" w:rsidRDefault="00750B93" w:rsidP="00750B93">
            <w:pPr>
              <w:jc w:val="center"/>
              <w:rPr>
                <w:sz w:val="18"/>
                <w:szCs w:val="18"/>
              </w:rPr>
            </w:pPr>
            <w:r>
              <w:rPr>
                <w:sz w:val="18"/>
                <w:szCs w:val="18"/>
              </w:rPr>
              <w:t>0.050</w:t>
            </w:r>
          </w:p>
          <w:p w:rsidR="007E2186" w:rsidRDefault="0080284F" w:rsidP="00750B93">
            <w:pPr>
              <w:jc w:val="center"/>
              <w:rPr>
                <w:sz w:val="18"/>
                <w:szCs w:val="18"/>
              </w:rPr>
            </w:pPr>
            <w:r>
              <w:rPr>
                <w:sz w:val="18"/>
                <w:szCs w:val="18"/>
              </w:rPr>
              <w:t>½</w:t>
            </w:r>
          </w:p>
          <w:p w:rsidR="0080284F" w:rsidRPr="00C723D4" w:rsidRDefault="0080284F" w:rsidP="00750B93">
            <w:pPr>
              <w:jc w:val="center"/>
              <w:rPr>
                <w:sz w:val="18"/>
                <w:szCs w:val="18"/>
              </w:rPr>
            </w:pPr>
            <w:r>
              <w:rPr>
                <w:sz w:val="18"/>
                <w:szCs w:val="18"/>
              </w:rPr>
              <w:t>PM</w:t>
            </w:r>
          </w:p>
          <w:p w:rsidR="007E2186" w:rsidRPr="00C723D4" w:rsidRDefault="0080284F" w:rsidP="00750B93">
            <w:pPr>
              <w:jc w:val="center"/>
              <w:rPr>
                <w:sz w:val="18"/>
                <w:szCs w:val="18"/>
              </w:rPr>
            </w:pPr>
            <w:r>
              <w:rPr>
                <w:sz w:val="18"/>
                <w:szCs w:val="18"/>
              </w:rPr>
              <w:t>PM</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Default="007E2186" w:rsidP="00750B93">
            <w:pPr>
              <w:jc w:val="center"/>
              <w:rPr>
                <w:sz w:val="18"/>
                <w:szCs w:val="18"/>
              </w:rPr>
            </w:pPr>
          </w:p>
          <w:p w:rsidR="0080284F" w:rsidRPr="00C723D4" w:rsidRDefault="0080284F" w:rsidP="00750B93">
            <w:pPr>
              <w:jc w:val="center"/>
              <w:rPr>
                <w:sz w:val="18"/>
                <w:szCs w:val="18"/>
              </w:rPr>
            </w:pPr>
            <w:r>
              <w:rPr>
                <w:sz w:val="18"/>
                <w:szCs w:val="18"/>
              </w:rPr>
              <w:t>PM</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tc>
        <w:tc>
          <w:tcPr>
            <w:tcW w:w="283" w:type="dxa"/>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tc>
        <w:tc>
          <w:tcPr>
            <w:tcW w:w="709" w:type="dxa"/>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EB0B5F" w:rsidP="00750B93">
            <w:pPr>
              <w:jc w:val="center"/>
              <w:rPr>
                <w:sz w:val="18"/>
                <w:szCs w:val="18"/>
              </w:rPr>
            </w:pPr>
            <w:r>
              <w:rPr>
                <w:sz w:val="18"/>
                <w:szCs w:val="18"/>
              </w:rPr>
              <w:t>0.150</w:t>
            </w: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tc>
        <w:tc>
          <w:tcPr>
            <w:tcW w:w="277" w:type="dxa"/>
          </w:tcPr>
          <w:p w:rsidR="007E2186" w:rsidRPr="00C723D4" w:rsidRDefault="007E2186" w:rsidP="00750B93">
            <w:pPr>
              <w:jc w:val="center"/>
              <w:rPr>
                <w:sz w:val="18"/>
                <w:szCs w:val="18"/>
              </w:rPr>
            </w:pPr>
          </w:p>
        </w:tc>
        <w:tc>
          <w:tcPr>
            <w:tcW w:w="1055" w:type="dxa"/>
          </w:tcPr>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p w:rsidR="007E2186" w:rsidRPr="00C723D4" w:rsidRDefault="007E2186" w:rsidP="00750B93">
            <w:pPr>
              <w:jc w:val="center"/>
              <w:rPr>
                <w:sz w:val="18"/>
                <w:szCs w:val="18"/>
              </w:rPr>
            </w:pPr>
          </w:p>
        </w:tc>
        <w:tc>
          <w:tcPr>
            <w:tcW w:w="678" w:type="dxa"/>
          </w:tcPr>
          <w:p w:rsidR="007E2186" w:rsidRPr="00C723D4" w:rsidRDefault="007E2186" w:rsidP="00750B93">
            <w:pPr>
              <w:jc w:val="center"/>
              <w:rPr>
                <w:sz w:val="18"/>
                <w:szCs w:val="18"/>
              </w:rPr>
            </w:pPr>
          </w:p>
        </w:tc>
        <w:tc>
          <w:tcPr>
            <w:tcW w:w="677" w:type="dxa"/>
          </w:tcPr>
          <w:p w:rsidR="007E2186" w:rsidRPr="00C723D4" w:rsidRDefault="007E2186" w:rsidP="00750B93">
            <w:pPr>
              <w:jc w:val="center"/>
              <w:rPr>
                <w:sz w:val="18"/>
                <w:szCs w:val="18"/>
              </w:rPr>
            </w:pPr>
          </w:p>
        </w:tc>
      </w:tr>
      <w:tr w:rsidR="00B259AB" w:rsidTr="00FA3796">
        <w:trPr>
          <w:cantSplit/>
          <w:trHeight w:val="525"/>
        </w:trPr>
        <w:tc>
          <w:tcPr>
            <w:tcW w:w="10762" w:type="dxa"/>
            <w:gridSpan w:val="13"/>
          </w:tcPr>
          <w:p w:rsidR="00B259AB" w:rsidRDefault="00FA3796" w:rsidP="00B259AB">
            <w:pPr>
              <w:rPr>
                <w:b/>
                <w:sz w:val="18"/>
              </w:rPr>
            </w:pPr>
            <w:r>
              <w:rPr>
                <w:b/>
                <w:sz w:val="18"/>
              </w:rPr>
              <w:t>DRESSAGE</w:t>
            </w:r>
            <w:r w:rsidR="00932D0F">
              <w:rPr>
                <w:b/>
                <w:sz w:val="18"/>
              </w:rPr>
              <w:t> :</w:t>
            </w:r>
          </w:p>
          <w:p w:rsidR="00932D0F" w:rsidRPr="00FA3796" w:rsidRDefault="00932D0F" w:rsidP="00B259AB">
            <w:pPr>
              <w:rPr>
                <w:b/>
                <w:sz w:val="18"/>
              </w:rPr>
            </w:pPr>
            <w:r w:rsidRPr="005C59B8">
              <w:rPr>
                <w:sz w:val="18"/>
              </w:rPr>
              <w:t>Disposer harmoni</w:t>
            </w:r>
            <w:r w:rsidR="00EB0B5F" w:rsidRPr="005C59B8">
              <w:rPr>
                <w:sz w:val="18"/>
              </w:rPr>
              <w:t>eu</w:t>
            </w:r>
            <w:r w:rsidRPr="005C59B8">
              <w:rPr>
                <w:sz w:val="18"/>
              </w:rPr>
              <w:t xml:space="preserve">sement les éclairs et </w:t>
            </w:r>
            <w:r w:rsidR="00EB0B5F" w:rsidRPr="005C59B8">
              <w:rPr>
                <w:sz w:val="18"/>
              </w:rPr>
              <w:t>choux</w:t>
            </w:r>
            <w:r w:rsidRPr="005C59B8">
              <w:rPr>
                <w:sz w:val="18"/>
              </w:rPr>
              <w:t xml:space="preserve"> à la crème sur le plat de service recouvert d’un papier dentelle.</w:t>
            </w:r>
          </w:p>
        </w:tc>
      </w:tr>
    </w:tbl>
    <w:p w:rsidR="007E2186" w:rsidRDefault="007E2186"/>
    <w:sectPr w:rsidR="007E2186">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D4"/>
    <w:rsid w:val="00170E00"/>
    <w:rsid w:val="001C6BBE"/>
    <w:rsid w:val="002D4102"/>
    <w:rsid w:val="003A089F"/>
    <w:rsid w:val="003B147F"/>
    <w:rsid w:val="00476758"/>
    <w:rsid w:val="00504FB9"/>
    <w:rsid w:val="0053268C"/>
    <w:rsid w:val="00552067"/>
    <w:rsid w:val="005C59B8"/>
    <w:rsid w:val="005F7968"/>
    <w:rsid w:val="00671780"/>
    <w:rsid w:val="00723277"/>
    <w:rsid w:val="00750B93"/>
    <w:rsid w:val="00755C27"/>
    <w:rsid w:val="00796804"/>
    <w:rsid w:val="007C5003"/>
    <w:rsid w:val="007E2186"/>
    <w:rsid w:val="0080284F"/>
    <w:rsid w:val="0091273A"/>
    <w:rsid w:val="00932D0F"/>
    <w:rsid w:val="009A35BD"/>
    <w:rsid w:val="009A624A"/>
    <w:rsid w:val="009D001F"/>
    <w:rsid w:val="00A750E4"/>
    <w:rsid w:val="00AE314C"/>
    <w:rsid w:val="00B259AB"/>
    <w:rsid w:val="00B64876"/>
    <w:rsid w:val="00B82C7A"/>
    <w:rsid w:val="00C723D4"/>
    <w:rsid w:val="00D964FD"/>
    <w:rsid w:val="00E14333"/>
    <w:rsid w:val="00E413CA"/>
    <w:rsid w:val="00EB0B5F"/>
    <w:rsid w:val="00F10869"/>
    <w:rsid w:val="00F96DEC"/>
    <w:rsid w:val="00FA3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2EC11-5C28-457D-BF15-AD478099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18"/>
      <w:u w:val="single"/>
    </w:rPr>
  </w:style>
  <w:style w:type="paragraph" w:styleId="Titre2">
    <w:name w:val="heading 2"/>
    <w:basedOn w:val="Normal"/>
    <w:next w:val="Normal"/>
    <w:qFormat/>
    <w:pPr>
      <w:keepNext/>
      <w:outlineLvl w:val="1"/>
    </w:pPr>
    <w:rPr>
      <w:b/>
      <w:bCs/>
      <w:sz w:val="18"/>
    </w:rPr>
  </w:style>
  <w:style w:type="paragraph" w:styleId="Titre3">
    <w:name w:val="heading 3"/>
    <w:basedOn w:val="Normal"/>
    <w:next w:val="Normal"/>
    <w:qFormat/>
    <w:pPr>
      <w:keepNext/>
      <w:outlineLvl w:val="2"/>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Emy et Eric</dc:creator>
  <cp:keywords/>
  <dc:description/>
  <cp:lastModifiedBy>Utilisateur</cp:lastModifiedBy>
  <cp:revision>2</cp:revision>
  <cp:lastPrinted>2006-07-23T12:29:00Z</cp:lastPrinted>
  <dcterms:created xsi:type="dcterms:W3CDTF">2016-09-21T21:59:00Z</dcterms:created>
  <dcterms:modified xsi:type="dcterms:W3CDTF">2016-09-21T21:59:00Z</dcterms:modified>
</cp:coreProperties>
</file>