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21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709"/>
        <w:gridCol w:w="567"/>
        <w:gridCol w:w="425"/>
        <w:gridCol w:w="214"/>
        <w:gridCol w:w="69"/>
        <w:gridCol w:w="199"/>
        <w:gridCol w:w="227"/>
        <w:gridCol w:w="425"/>
        <w:gridCol w:w="709"/>
        <w:gridCol w:w="599"/>
        <w:gridCol w:w="37"/>
        <w:gridCol w:w="214"/>
        <w:gridCol w:w="351"/>
        <w:gridCol w:w="565"/>
        <w:gridCol w:w="6"/>
      </w:tblGrid>
      <w:tr w:rsidR="006B7520" w:rsidTr="006B7520">
        <w:tc>
          <w:tcPr>
            <w:tcW w:w="7073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718AC">
            <w:pPr>
              <w:widowControl w:val="0"/>
              <w:jc w:val="both"/>
              <w:rPr>
                <w:rFonts w:ascii="Book Antiqua" w:hAnsi="Book Antiqua"/>
                <w:b/>
                <w:kern w:val="20"/>
                <w:szCs w:val="20"/>
              </w:rPr>
            </w:pPr>
            <w:r>
              <w:rPr>
                <w:b/>
              </w:rPr>
              <w:t>Nom du plat :</w:t>
            </w:r>
            <w:r w:rsidR="006718AC">
              <w:rPr>
                <w:b/>
              </w:rPr>
              <w:t xml:space="preserve">              </w:t>
            </w:r>
            <w:r w:rsidR="006718AC" w:rsidRPr="006718AC">
              <w:rPr>
                <w:b/>
                <w:sz w:val="40"/>
                <w:szCs w:val="40"/>
              </w:rPr>
              <w:t>Œufs durs Mimosa</w:t>
            </w:r>
          </w:p>
        </w:tc>
        <w:tc>
          <w:tcPr>
            <w:tcW w:w="19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BASE : </w:t>
            </w:r>
          </w:p>
          <w:p w:rsidR="006B7520" w:rsidRPr="006718AC" w:rsidRDefault="00E4226F" w:rsidP="006B7520">
            <w:pPr>
              <w:widowControl w:val="0"/>
              <w:jc w:val="center"/>
              <w:rPr>
                <w:rFonts w:ascii="Book Antiqua" w:hAnsi="Book Antiqua"/>
                <w:b/>
                <w:bCs/>
                <w:kern w:val="20"/>
                <w:sz w:val="36"/>
                <w:szCs w:val="36"/>
              </w:rPr>
            </w:pPr>
            <w:r>
              <w:rPr>
                <w:rFonts w:ascii="Book Antiqua" w:hAnsi="Book Antiqua"/>
                <w:b/>
                <w:bCs/>
                <w:kern w:val="20"/>
                <w:sz w:val="36"/>
                <w:szCs w:val="36"/>
              </w:rPr>
              <w:t>6</w:t>
            </w:r>
          </w:p>
        </w:tc>
        <w:tc>
          <w:tcPr>
            <w:tcW w:w="1173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date</w:t>
            </w:r>
          </w:p>
        </w:tc>
      </w:tr>
      <w:tr w:rsidR="006B7520" w:rsidTr="006718AC">
        <w:tc>
          <w:tcPr>
            <w:tcW w:w="6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718AC">
            <w:pPr>
              <w:widowControl w:val="0"/>
              <w:jc w:val="center"/>
            </w:pPr>
            <w:r>
              <w:rPr>
                <w:sz w:val="22"/>
                <w:u w:val="single"/>
              </w:rPr>
              <w:t>DESCRIPTIF</w:t>
            </w:r>
            <w:r>
              <w:rPr>
                <w:sz w:val="22"/>
              </w:rPr>
              <w:t> :</w:t>
            </w:r>
          </w:p>
          <w:p w:rsidR="006718AC" w:rsidRDefault="006718AC" w:rsidP="006718AC">
            <w:pPr>
              <w:widowControl w:val="0"/>
              <w:jc w:val="center"/>
              <w:rPr>
                <w:rFonts w:ascii="Book Antiqua" w:hAnsi="Book Antiqua"/>
                <w:kern w:val="20"/>
                <w:szCs w:val="20"/>
              </w:rPr>
            </w:pPr>
          </w:p>
          <w:p w:rsidR="006718AC" w:rsidRDefault="006718AC" w:rsidP="006718AC">
            <w:pPr>
              <w:widowControl w:val="0"/>
              <w:jc w:val="center"/>
              <w:rPr>
                <w:rFonts w:ascii="Book Antiqua" w:hAnsi="Book Antiqua"/>
                <w:kern w:val="20"/>
                <w:szCs w:val="20"/>
              </w:rPr>
            </w:pPr>
          </w:p>
          <w:p w:rsidR="00437E48" w:rsidRDefault="006718AC" w:rsidP="006718AC">
            <w:pPr>
              <w:widowControl w:val="0"/>
              <w:jc w:val="center"/>
              <w:rPr>
                <w:rFonts w:ascii="Book Antiqua" w:hAnsi="Book Antiqua"/>
                <w:kern w:val="20"/>
                <w:sz w:val="22"/>
                <w:szCs w:val="20"/>
              </w:rPr>
            </w:pPr>
            <w:r>
              <w:rPr>
                <w:rFonts w:ascii="Book Antiqua" w:hAnsi="Book Antiqua"/>
                <w:kern w:val="20"/>
                <w:sz w:val="22"/>
                <w:szCs w:val="20"/>
              </w:rPr>
              <w:t>3 demi-œufs durcis et évidés, le jaune est mélangé avec une mayonnaise et du cerfeuil et de l’estragon.</w:t>
            </w:r>
          </w:p>
          <w:p w:rsidR="00437E48" w:rsidRDefault="00437E48" w:rsidP="006718AC">
            <w:pPr>
              <w:widowControl w:val="0"/>
              <w:jc w:val="center"/>
              <w:rPr>
                <w:rFonts w:ascii="Book Antiqua" w:hAnsi="Book Antiqua"/>
                <w:kern w:val="20"/>
                <w:sz w:val="22"/>
                <w:szCs w:val="20"/>
              </w:rPr>
            </w:pPr>
          </w:p>
          <w:p w:rsidR="00437E48" w:rsidRPr="006718AC" w:rsidRDefault="00437E48" w:rsidP="006718AC">
            <w:pPr>
              <w:widowControl w:val="0"/>
              <w:jc w:val="center"/>
              <w:rPr>
                <w:rFonts w:ascii="Book Antiqua" w:hAnsi="Book Antiqua"/>
                <w:kern w:val="20"/>
                <w:szCs w:val="20"/>
              </w:rPr>
            </w:pPr>
          </w:p>
        </w:tc>
        <w:tc>
          <w:tcPr>
            <w:tcW w:w="3615" w:type="dxa"/>
            <w:gridSpan w:val="1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437E48" w:rsidP="00B27F13">
            <w:pPr>
              <w:widowControl w:val="0"/>
              <w:jc w:val="center"/>
              <w:rPr>
                <w:rFonts w:ascii="Book Antiqua" w:hAnsi="Book Antiqua"/>
                <w:kern w:val="20"/>
                <w:szCs w:val="20"/>
              </w:rPr>
            </w:pPr>
            <w:r w:rsidRPr="00437E48">
              <w:rPr>
                <w:noProof/>
              </w:rPr>
              <w:drawing>
                <wp:inline distT="0" distB="0" distL="0" distR="0" wp14:anchorId="0F39B552" wp14:editId="33EDCD2D">
                  <wp:extent cx="1333500" cy="1437640"/>
                  <wp:effectExtent l="0" t="0" r="0" b="0"/>
                  <wp:docPr id="3" name="Image 3" descr="C:\Users\Utilisateur\Downloads\20160129_121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ownloads\20160129_121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840" cy="145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520" w:rsidTr="0075494A">
        <w:tc>
          <w:tcPr>
            <w:tcW w:w="31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PHASES ESSENTIELLES DE PROGRESSION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DENREES</w:t>
            </w: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 xml:space="preserve">PRINCIPAUX   </w:t>
            </w:r>
            <w:r>
              <w:rPr>
                <w:b/>
                <w:sz w:val="14"/>
              </w:rPr>
              <w:t xml:space="preserve">       </w:t>
            </w:r>
            <w:r>
              <w:rPr>
                <w:b/>
                <w:sz w:val="14"/>
                <w:u w:val="single"/>
              </w:rPr>
              <w:t xml:space="preserve">APPAREILS   </w:t>
            </w:r>
          </w:p>
        </w:tc>
        <w:tc>
          <w:tcPr>
            <w:tcW w:w="177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b/>
                <w:sz w:val="14"/>
                <w:u w:val="single"/>
              </w:rPr>
              <w:t>VALEUR</w:t>
            </w:r>
          </w:p>
        </w:tc>
      </w:tr>
      <w:tr w:rsidR="00C25D36" w:rsidTr="00C25D36">
        <w:trPr>
          <w:gridAfter w:val="1"/>
          <w:wAfter w:w="6" w:type="dxa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NATURE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20"/>
                <w:szCs w:val="20"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O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A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L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P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U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  <w:lang w:val="nl-NL"/>
              </w:rPr>
            </w:pPr>
            <w:r>
              <w:rPr>
                <w:b/>
                <w:sz w:val="12"/>
                <w:lang w:val="nl-NL"/>
              </w:rPr>
              <w:t>H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P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H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b/>
                <w:kern w:val="20"/>
                <w:sz w:val="12"/>
                <w:szCs w:val="20"/>
              </w:rPr>
            </w:pPr>
            <w:r>
              <w:rPr>
                <w:b/>
                <w:sz w:val="12"/>
              </w:rPr>
              <w:t>T</w:t>
            </w:r>
          </w:p>
        </w:tc>
      </w:tr>
      <w:tr w:rsidR="00C25D36" w:rsidRPr="004A2483" w:rsidTr="00C25D36">
        <w:trPr>
          <w:gridAfter w:val="1"/>
          <w:wAfter w:w="6" w:type="dxa"/>
          <w:trHeight w:val="7033"/>
        </w:trPr>
        <w:tc>
          <w:tcPr>
            <w:tcW w:w="318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pStyle w:val="Notedefin"/>
              <w:rPr>
                <w:sz w:val="18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>1- BASE</w:t>
            </w:r>
          </w:p>
          <w:p w:rsidR="006B7520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Durcir les œufs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Rafraîchir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Ecaler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 xml:space="preserve">Les couper en deux 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Séparer les blancs du jaunes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Conserver au frais</w:t>
            </w: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</w:pPr>
            <w:r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 xml:space="preserve">2- </w:t>
            </w:r>
            <w:r w:rsidR="006718AC">
              <w:rPr>
                <w:rFonts w:ascii="Book Antiqua" w:hAnsi="Book Antiqua"/>
                <w:b/>
                <w:bCs/>
                <w:kern w:val="20"/>
                <w:sz w:val="18"/>
                <w:szCs w:val="20"/>
                <w:u w:val="single"/>
              </w:rPr>
              <w:t>MAYONNAISE</w:t>
            </w:r>
          </w:p>
          <w:p w:rsidR="006B7520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Clarifier les jaunes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Mélanger dans une calotte jaunes, moutarde, vinaigre, sel et poivre.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Incorporer l’huile progressivement en mélangeant au fouet rapidement.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6718AC" w:rsidRPr="008466CD" w:rsidRDefault="006718AC" w:rsidP="006B7520">
            <w:pPr>
              <w:widowControl w:val="0"/>
              <w:jc w:val="both"/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</w:pPr>
            <w:r w:rsidRPr="008466CD"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  <w:t>3- LES HERBES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Laver les herbes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Hacher les herbes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Conserver au frais</w:t>
            </w:r>
          </w:p>
          <w:p w:rsidR="006718AC" w:rsidRPr="008466CD" w:rsidRDefault="006718AC" w:rsidP="006B7520">
            <w:pPr>
              <w:widowControl w:val="0"/>
              <w:jc w:val="both"/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</w:pPr>
          </w:p>
          <w:p w:rsidR="006718AC" w:rsidRPr="008466CD" w:rsidRDefault="006718AC" w:rsidP="006B7520">
            <w:pPr>
              <w:widowControl w:val="0"/>
              <w:jc w:val="both"/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</w:pPr>
            <w:r w:rsidRPr="008466CD"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  <w:t>4- SALADE ET TOMATES</w:t>
            </w:r>
          </w:p>
          <w:p w:rsidR="006718AC" w:rsidRDefault="006718AC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 xml:space="preserve">Laver la salade </w:t>
            </w:r>
            <w:r w:rsidR="008466CD">
              <w:rPr>
                <w:rFonts w:ascii="Book Antiqua" w:hAnsi="Book Antiqua"/>
                <w:kern w:val="20"/>
                <w:sz w:val="18"/>
                <w:szCs w:val="20"/>
              </w:rPr>
              <w:t>et les tomates</w:t>
            </w:r>
          </w:p>
          <w:p w:rsidR="006718AC" w:rsidRDefault="008466CD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C</w:t>
            </w:r>
            <w:r w:rsidR="006718AC">
              <w:rPr>
                <w:rFonts w:ascii="Book Antiqua" w:hAnsi="Book Antiqua"/>
                <w:kern w:val="20"/>
                <w:sz w:val="18"/>
                <w:szCs w:val="20"/>
              </w:rPr>
              <w:t xml:space="preserve">iseler </w:t>
            </w:r>
            <w:r>
              <w:rPr>
                <w:rFonts w:ascii="Book Antiqua" w:hAnsi="Book Antiqua"/>
                <w:kern w:val="20"/>
                <w:sz w:val="18"/>
                <w:szCs w:val="20"/>
              </w:rPr>
              <w:t>la salade en chiffonnade</w:t>
            </w:r>
          </w:p>
          <w:p w:rsidR="008466CD" w:rsidRDefault="008466CD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Monder les tomates et couper en 8</w:t>
            </w:r>
          </w:p>
          <w:p w:rsidR="008466CD" w:rsidRDefault="008466CD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</w:p>
          <w:p w:rsidR="008466CD" w:rsidRPr="008466CD" w:rsidRDefault="008466CD" w:rsidP="006B7520">
            <w:pPr>
              <w:widowControl w:val="0"/>
              <w:jc w:val="both"/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</w:pPr>
            <w:r w:rsidRPr="008466CD">
              <w:rPr>
                <w:rFonts w:ascii="Book Antiqua" w:hAnsi="Book Antiqua"/>
                <w:b/>
                <w:kern w:val="20"/>
                <w:sz w:val="18"/>
                <w:szCs w:val="20"/>
                <w:u w:val="single"/>
              </w:rPr>
              <w:t>5-FINITIONS</w:t>
            </w:r>
          </w:p>
          <w:p w:rsidR="008466CD" w:rsidRDefault="008466CD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Mélanger les jaunes, la mayonnaise et les herbes</w:t>
            </w:r>
          </w:p>
          <w:p w:rsidR="008466CD" w:rsidRDefault="008466CD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Farcir les blancs à la poche à douille cannelée</w:t>
            </w:r>
          </w:p>
          <w:p w:rsidR="006B7520" w:rsidRDefault="008466CD" w:rsidP="00C25D36">
            <w:pPr>
              <w:widowControl w:val="0"/>
              <w:jc w:val="both"/>
              <w:rPr>
                <w:rFonts w:ascii="Book Antiqua" w:hAnsi="Book Antiqua"/>
                <w:kern w:val="20"/>
                <w:sz w:val="18"/>
                <w:szCs w:val="20"/>
              </w:rPr>
            </w:pPr>
            <w:r>
              <w:rPr>
                <w:rFonts w:ascii="Book Antiqua" w:hAnsi="Book Antiqua"/>
                <w:kern w:val="20"/>
                <w:sz w:val="18"/>
                <w:szCs w:val="20"/>
              </w:rPr>
              <w:t>Déposer une rondelle d’olive noire sur chaque œuf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pStyle w:val="Titre7"/>
            </w:pPr>
            <w:r w:rsidRPr="0075494A">
              <w:t>CREMERIE</w:t>
            </w: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75494A">
              <w:rPr>
                <w:rFonts w:ascii="Book Antiqua" w:hAnsi="Book Antiqua"/>
                <w:kern w:val="20"/>
                <w:sz w:val="20"/>
                <w:szCs w:val="20"/>
              </w:rPr>
              <w:t>Œuf frais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75494A" w:rsidRPr="004A2483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</w:pPr>
            <w:r w:rsidRPr="004A2483">
              <w:rPr>
                <w:rFonts w:ascii="Book Antiqua" w:hAnsi="Book Antiqua"/>
                <w:kern w:val="20"/>
                <w:sz w:val="20"/>
                <w:szCs w:val="20"/>
                <w:u w:val="single"/>
              </w:rPr>
              <w:t>LEGUMES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75494A">
              <w:rPr>
                <w:rFonts w:ascii="Book Antiqua" w:hAnsi="Book Antiqua"/>
                <w:kern w:val="20"/>
                <w:sz w:val="20"/>
                <w:szCs w:val="20"/>
              </w:rPr>
              <w:t>Laitue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75494A">
              <w:rPr>
                <w:rFonts w:ascii="Book Antiqua" w:hAnsi="Book Antiqua"/>
                <w:kern w:val="20"/>
                <w:sz w:val="20"/>
                <w:szCs w:val="20"/>
              </w:rPr>
              <w:t>Tomate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75494A">
              <w:rPr>
                <w:rFonts w:ascii="Book Antiqua" w:hAnsi="Book Antiqua"/>
                <w:kern w:val="20"/>
                <w:sz w:val="20"/>
                <w:szCs w:val="20"/>
              </w:rPr>
              <w:t>Cerfeuil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75494A">
              <w:rPr>
                <w:rFonts w:ascii="Book Antiqua" w:hAnsi="Book Antiqua"/>
                <w:kern w:val="20"/>
                <w:sz w:val="20"/>
                <w:szCs w:val="20"/>
              </w:rPr>
              <w:t xml:space="preserve">Estragon 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 w:rsidRPr="0075494A">
              <w:rPr>
                <w:rFonts w:ascii="Book Antiqua" w:hAnsi="Book Antiqua"/>
                <w:kern w:val="20"/>
                <w:sz w:val="20"/>
                <w:szCs w:val="20"/>
              </w:rPr>
              <w:t>Persil</w:t>
            </w:r>
          </w:p>
          <w:p w:rsidR="0075494A" w:rsidRPr="0075494A" w:rsidRDefault="0075494A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4A2483" w:rsidRDefault="006B7520" w:rsidP="006B7520">
            <w:pPr>
              <w:pStyle w:val="Titre9"/>
              <w:rPr>
                <w:b w:val="0"/>
                <w:u w:val="single"/>
              </w:rPr>
            </w:pPr>
            <w:r w:rsidRPr="004A2483">
              <w:rPr>
                <w:b w:val="0"/>
                <w:u w:val="single"/>
              </w:rPr>
              <w:t>ECONOMAT</w:t>
            </w:r>
          </w:p>
          <w:p w:rsidR="0075494A" w:rsidRPr="0075494A" w:rsidRDefault="0075494A" w:rsidP="0075494A">
            <w:pPr>
              <w:rPr>
                <w:sz w:val="20"/>
                <w:szCs w:val="20"/>
              </w:rPr>
            </w:pPr>
          </w:p>
          <w:p w:rsidR="0075494A" w:rsidRDefault="0075494A" w:rsidP="0075494A">
            <w:pPr>
              <w:rPr>
                <w:sz w:val="20"/>
                <w:szCs w:val="20"/>
              </w:rPr>
            </w:pPr>
            <w:r w:rsidRPr="0075494A">
              <w:rPr>
                <w:sz w:val="20"/>
                <w:szCs w:val="20"/>
              </w:rPr>
              <w:t xml:space="preserve">Huile </w:t>
            </w:r>
            <w:r>
              <w:rPr>
                <w:sz w:val="20"/>
                <w:szCs w:val="20"/>
              </w:rPr>
              <w:t>de tournesol</w:t>
            </w:r>
          </w:p>
          <w:p w:rsidR="0075494A" w:rsidRDefault="0075494A" w:rsidP="00754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Moutarde</w:t>
            </w:r>
          </w:p>
          <w:p w:rsidR="0075494A" w:rsidRDefault="0075494A" w:rsidP="00754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Vinaigre rouge</w:t>
            </w:r>
          </w:p>
          <w:p w:rsidR="00C25D36" w:rsidRDefault="00C25D36" w:rsidP="0075494A">
            <w:pPr>
              <w:rPr>
                <w:sz w:val="20"/>
                <w:szCs w:val="20"/>
              </w:rPr>
            </w:pPr>
          </w:p>
          <w:p w:rsidR="0075494A" w:rsidRDefault="0075494A" w:rsidP="00754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Poivre de Cayenne</w:t>
            </w:r>
          </w:p>
          <w:p w:rsidR="0075494A" w:rsidRDefault="0075494A" w:rsidP="00754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</w:t>
            </w:r>
          </w:p>
          <w:p w:rsidR="0075494A" w:rsidRDefault="0075494A" w:rsidP="00754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Olives noires</w:t>
            </w:r>
          </w:p>
          <w:p w:rsidR="0075494A" w:rsidRPr="0075494A" w:rsidRDefault="0075494A" w:rsidP="0075494A">
            <w:pPr>
              <w:rPr>
                <w:sz w:val="20"/>
                <w:szCs w:val="20"/>
              </w:rPr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pStyle w:val="Notedefin"/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Pr="0075494A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Pièce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Pièce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Pièce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Botte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Botte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>Botte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4A2483" w:rsidRP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l</w:t>
            </w:r>
            <w:r w:rsidRPr="004A2483"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itre</w:t>
            </w:r>
          </w:p>
          <w:p w:rsidR="004A2483" w:rsidRP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 w:rsidRPr="004A2483"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Kg</w:t>
            </w:r>
          </w:p>
          <w:p w:rsid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L</w:t>
            </w:r>
            <w:r w:rsidRPr="004A2483"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itre</w:t>
            </w:r>
          </w:p>
          <w:p w:rsidR="00C25D36" w:rsidRPr="004A2483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4A2483" w:rsidRPr="00C25D36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9"/>
                <w:szCs w:val="19"/>
                <w:lang w:val="en-US"/>
              </w:rPr>
            </w:pPr>
            <w:r w:rsidRPr="00C25D36">
              <w:rPr>
                <w:rFonts w:ascii="Book Antiqua" w:hAnsi="Book Antiqua"/>
                <w:kern w:val="20"/>
                <w:sz w:val="19"/>
                <w:szCs w:val="19"/>
                <w:lang w:val="en-US"/>
              </w:rPr>
              <w:t>Kg</w:t>
            </w:r>
          </w:p>
          <w:p w:rsidR="004A2483" w:rsidRPr="00C25D36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9"/>
                <w:szCs w:val="19"/>
                <w:lang w:val="en-US"/>
              </w:rPr>
            </w:pPr>
            <w:r w:rsidRPr="00C25D36">
              <w:rPr>
                <w:rFonts w:ascii="Book Antiqua" w:hAnsi="Book Antiqua"/>
                <w:kern w:val="20"/>
                <w:sz w:val="19"/>
                <w:szCs w:val="19"/>
                <w:lang w:val="en-US"/>
              </w:rPr>
              <w:t>Kg</w:t>
            </w:r>
          </w:p>
          <w:p w:rsidR="004A2483" w:rsidRPr="00C25D36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19"/>
                <w:szCs w:val="19"/>
                <w:lang w:val="en-US"/>
              </w:rPr>
            </w:pPr>
            <w:r w:rsidRPr="00C25D36">
              <w:rPr>
                <w:rFonts w:ascii="Book Antiqua" w:hAnsi="Book Antiqua"/>
                <w:kern w:val="20"/>
                <w:sz w:val="19"/>
                <w:szCs w:val="19"/>
                <w:lang w:val="en-US"/>
              </w:rPr>
              <w:t>Kg</w:t>
            </w:r>
          </w:p>
          <w:p w:rsidR="004A2483" w:rsidRPr="004A2483" w:rsidRDefault="004A2483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9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Pr="004A2483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1</w:t>
            </w:r>
            <w:r w:rsidR="00C25D36"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 xml:space="preserve"> j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E4226F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0,125</w:t>
            </w:r>
          </w:p>
          <w:p w:rsidR="00E4226F" w:rsidRDefault="00E4226F" w:rsidP="00E4226F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0,008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0,010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PM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PM</w:t>
            </w:r>
          </w:p>
          <w:p w:rsidR="00C25D36" w:rsidRPr="004A2483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C25D36" w:rsidP="006B7520">
            <w:pPr>
              <w:pStyle w:val="Notedefin"/>
              <w:rPr>
                <w:lang w:val="en-US"/>
              </w:rPr>
            </w:pPr>
          </w:p>
          <w:p w:rsidR="00C25D36" w:rsidRDefault="00E4226F" w:rsidP="006B7520">
            <w:pPr>
              <w:pStyle w:val="Notedefin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  <w:p w:rsidR="00C25D36" w:rsidRDefault="00E4226F" w:rsidP="006B7520">
            <w:pPr>
              <w:pStyle w:val="Notedefin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  <w:p w:rsidR="00E4226F" w:rsidRDefault="00E4226F" w:rsidP="006B7520">
            <w:pPr>
              <w:pStyle w:val="Notedefin"/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  <w:p w:rsidR="00C25D36" w:rsidRPr="004A2483" w:rsidRDefault="00C25D36" w:rsidP="006B7520">
            <w:pPr>
              <w:pStyle w:val="Notedefin"/>
              <w:rPr>
                <w:lang w:val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0,5</w:t>
            </w:r>
          </w:p>
          <w:p w:rsidR="00C25D36" w:rsidRPr="004A2483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Pr="004A2483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0,02</w:t>
            </w:r>
            <w:bookmarkStart w:id="0" w:name="_GoBack"/>
            <w:bookmarkEnd w:id="0"/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5</w:t>
            </w:r>
          </w:p>
        </w:tc>
        <w:tc>
          <w:tcPr>
            <w:tcW w:w="63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7520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1</w:t>
            </w:r>
            <w:r w:rsidR="00C25D36"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0,5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0,5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0,1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0,1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0,1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0,125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0,008</w:t>
            </w:r>
          </w:p>
          <w:p w:rsidR="00C25D36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0,010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PM</w:t>
            </w:r>
          </w:p>
          <w:p w:rsidR="00C25D36" w:rsidRDefault="00C25D36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PM</w:t>
            </w:r>
          </w:p>
          <w:p w:rsidR="00C25D36" w:rsidRPr="004A2483" w:rsidRDefault="00E4226F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  <w:t>0,025</w:t>
            </w:r>
          </w:p>
        </w:tc>
        <w:tc>
          <w:tcPr>
            <w:tcW w:w="56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Pr="004A2483" w:rsidRDefault="006B7520" w:rsidP="006B7520">
            <w:pPr>
              <w:widowControl w:val="0"/>
              <w:jc w:val="both"/>
              <w:rPr>
                <w:rFonts w:ascii="Book Antiqua" w:hAnsi="Book Antiqua"/>
                <w:kern w:val="20"/>
                <w:sz w:val="20"/>
                <w:szCs w:val="20"/>
                <w:lang w:val="en-US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7520" w:rsidRPr="004A2483" w:rsidRDefault="006B7520" w:rsidP="006B7520">
            <w:pPr>
              <w:pStyle w:val="Notedefin"/>
              <w:rPr>
                <w:lang w:val="en-US"/>
              </w:rPr>
            </w:pPr>
          </w:p>
        </w:tc>
      </w:tr>
      <w:tr w:rsidR="008466CD" w:rsidTr="008466CD">
        <w:trPr>
          <w:cantSplit/>
        </w:trPr>
        <w:tc>
          <w:tcPr>
            <w:tcW w:w="6805" w:type="dxa"/>
            <w:gridSpan w:val="6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 w:rsidRPr="0075494A">
              <w:rPr>
                <w:sz w:val="20"/>
                <w:szCs w:val="20"/>
                <w:u w:val="single"/>
              </w:rPr>
              <w:t>DRESSAGE </w:t>
            </w:r>
            <w:r>
              <w:rPr>
                <w:sz w:val="14"/>
                <w:u w:val="single"/>
              </w:rPr>
              <w:t>:</w:t>
            </w:r>
          </w:p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8466CD" w:rsidRPr="00B27F13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  <w:r w:rsidRPr="00B27F13">
              <w:rPr>
                <w:rFonts w:ascii="Book Antiqua" w:hAnsi="Book Antiqua"/>
                <w:kern w:val="20"/>
                <w:sz w:val="22"/>
                <w:szCs w:val="22"/>
              </w:rPr>
              <w:t>Sur assiette à entremet, tapisser de chiffonnade au centre, déposer 3 demi-œufs et 2/8</w:t>
            </w:r>
            <w:r w:rsidRPr="00B27F13">
              <w:rPr>
                <w:rFonts w:ascii="Book Antiqua" w:hAnsi="Book Antiqua"/>
                <w:kern w:val="20"/>
                <w:sz w:val="22"/>
                <w:szCs w:val="22"/>
                <w:vertAlign w:val="superscript"/>
              </w:rPr>
              <w:t>ème</w:t>
            </w:r>
            <w:r w:rsidRPr="00B27F13">
              <w:rPr>
                <w:rFonts w:ascii="Book Antiqua" w:hAnsi="Book Antiqua"/>
                <w:kern w:val="20"/>
                <w:sz w:val="22"/>
                <w:szCs w:val="22"/>
              </w:rPr>
              <w:t xml:space="preserve"> </w:t>
            </w:r>
            <w:r w:rsidR="00B27F13" w:rsidRPr="00B27F13">
              <w:rPr>
                <w:rFonts w:ascii="Book Antiqua" w:hAnsi="Book Antiqua"/>
                <w:kern w:val="20"/>
                <w:sz w:val="22"/>
                <w:szCs w:val="22"/>
              </w:rPr>
              <w:t>de tomate, parsemer de fines herbes</w:t>
            </w:r>
          </w:p>
          <w:p w:rsidR="008466CD" w:rsidRPr="00B27F13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  <w:r w:rsidRPr="00B27F13">
              <w:rPr>
                <w:rFonts w:ascii="Book Antiqua" w:hAnsi="Book Antiqua"/>
                <w:kern w:val="20"/>
                <w:sz w:val="22"/>
                <w:szCs w:val="22"/>
              </w:rPr>
              <w:t>Conserver au frais</w:t>
            </w:r>
          </w:p>
          <w:p w:rsidR="008466CD" w:rsidRP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</w:rPr>
            </w:pPr>
          </w:p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</w:tc>
        <w:tc>
          <w:tcPr>
            <w:tcW w:w="2479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66CD" w:rsidRDefault="008466CD" w:rsidP="006B7520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TOTAL DENREES</w:t>
            </w:r>
            <w:r>
              <w:rPr>
                <w:sz w:val="14"/>
              </w:rPr>
              <w:t xml:space="preserve"> :          </w:t>
            </w:r>
          </w:p>
          <w:p w:rsidR="008466CD" w:rsidRDefault="008466CD" w:rsidP="006B7520">
            <w:pPr>
              <w:widowControl w:val="0"/>
              <w:jc w:val="center"/>
              <w:rPr>
                <w:sz w:val="14"/>
              </w:rPr>
            </w:pP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</w:p>
        </w:tc>
      </w:tr>
      <w:tr w:rsidR="008466CD" w:rsidTr="008466CD">
        <w:trPr>
          <w:cantSplit/>
        </w:trPr>
        <w:tc>
          <w:tcPr>
            <w:tcW w:w="6805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66CD" w:rsidRDefault="008466CD" w:rsidP="006B7520">
            <w:pPr>
              <w:rPr>
                <w:rFonts w:ascii="Book Antiqua" w:hAnsi="Book Antiqua"/>
                <w:kern w:val="20"/>
                <w:sz w:val="14"/>
              </w:rPr>
            </w:pPr>
          </w:p>
        </w:tc>
        <w:tc>
          <w:tcPr>
            <w:tcW w:w="2479" w:type="dxa"/>
            <w:gridSpan w:val="8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  <w:r>
              <w:rPr>
                <w:sz w:val="14"/>
                <w:u w:val="single"/>
              </w:rPr>
              <w:t>ASSAISONNEMENT</w:t>
            </w:r>
            <w:r>
              <w:rPr>
                <w:sz w:val="14"/>
              </w:rPr>
              <w:t> :  X1,02 (2%)</w:t>
            </w:r>
          </w:p>
        </w:tc>
        <w:tc>
          <w:tcPr>
            <w:tcW w:w="922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8466CD" w:rsidRDefault="008466CD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</w:tc>
      </w:tr>
      <w:tr w:rsidR="006B7520" w:rsidTr="006B7520">
        <w:trPr>
          <w:cantSplit/>
        </w:trPr>
        <w:tc>
          <w:tcPr>
            <w:tcW w:w="6805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B7520" w:rsidRDefault="006B7520" w:rsidP="006B7520">
            <w:pPr>
              <w:rPr>
                <w:rFonts w:ascii="Book Antiqua" w:hAnsi="Book Antiqua"/>
                <w:kern w:val="20"/>
                <w:sz w:val="14"/>
              </w:rPr>
            </w:pPr>
          </w:p>
        </w:tc>
        <w:tc>
          <w:tcPr>
            <w:tcW w:w="3401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B7520" w:rsidRDefault="006B7520" w:rsidP="006B7520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  <w:u w:val="single"/>
              </w:rPr>
              <w:t>COUT MATIERES</w:t>
            </w:r>
            <w:r>
              <w:rPr>
                <w:sz w:val="14"/>
              </w:rPr>
              <w:t> :</w:t>
            </w:r>
          </w:p>
          <w:p w:rsidR="006B7520" w:rsidRDefault="006B7520" w:rsidP="006B7520">
            <w:pPr>
              <w:widowControl w:val="0"/>
              <w:jc w:val="center"/>
              <w:rPr>
                <w:rFonts w:ascii="Book Antiqua" w:hAnsi="Book Antiqua"/>
                <w:kern w:val="20"/>
                <w:sz w:val="14"/>
                <w:szCs w:val="20"/>
              </w:rPr>
            </w:pPr>
          </w:p>
          <w:p w:rsidR="006B7520" w:rsidRDefault="006B7520" w:rsidP="0075494A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prix portion : </w:t>
            </w:r>
          </w:p>
          <w:p w:rsidR="0075494A" w:rsidRDefault="0075494A" w:rsidP="0075494A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</w:p>
          <w:p w:rsidR="006B7520" w:rsidRDefault="006B7520" w:rsidP="0075494A">
            <w:pPr>
              <w:widowControl w:val="0"/>
              <w:rPr>
                <w:rFonts w:ascii="Book Antiqua" w:hAnsi="Book Antiqua"/>
                <w:kern w:val="20"/>
                <w:sz w:val="20"/>
                <w:szCs w:val="20"/>
              </w:rPr>
            </w:pPr>
            <w:r>
              <w:rPr>
                <w:rFonts w:ascii="Book Antiqua" w:hAnsi="Book Antiqua"/>
                <w:kern w:val="20"/>
                <w:sz w:val="20"/>
                <w:szCs w:val="20"/>
              </w:rPr>
              <w:t xml:space="preserve">temps préparation : </w:t>
            </w:r>
          </w:p>
        </w:tc>
      </w:tr>
    </w:tbl>
    <w:p w:rsidR="005E19DA" w:rsidRDefault="00E4226F" w:rsidP="0075494A"/>
    <w:sectPr w:rsidR="005E19DA" w:rsidSect="00B6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AC3"/>
    <w:multiLevelType w:val="hybridMultilevel"/>
    <w:tmpl w:val="F850B9E0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9F9246EA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4223C"/>
    <w:multiLevelType w:val="hybridMultilevel"/>
    <w:tmpl w:val="F850B9E0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20"/>
    <w:rsid w:val="002A38DE"/>
    <w:rsid w:val="00437E48"/>
    <w:rsid w:val="004A2483"/>
    <w:rsid w:val="006718AC"/>
    <w:rsid w:val="006B7520"/>
    <w:rsid w:val="0075494A"/>
    <w:rsid w:val="008466CD"/>
    <w:rsid w:val="00B27F13"/>
    <w:rsid w:val="00B6259E"/>
    <w:rsid w:val="00BD00EC"/>
    <w:rsid w:val="00C25D36"/>
    <w:rsid w:val="00CF36D5"/>
    <w:rsid w:val="00E4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E01"/>
  <w15:docId w15:val="{AC8F9180-0F5D-47C0-9AC8-A7DD32C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7">
    <w:name w:val="heading 7"/>
    <w:basedOn w:val="Normal"/>
    <w:next w:val="Normal"/>
    <w:link w:val="Titre7Car"/>
    <w:qFormat/>
    <w:rsid w:val="006B7520"/>
    <w:pPr>
      <w:keepNext/>
      <w:widowControl w:val="0"/>
      <w:jc w:val="both"/>
      <w:outlineLvl w:val="6"/>
    </w:pPr>
    <w:rPr>
      <w:rFonts w:ascii="Book Antiqua" w:hAnsi="Book Antiqua"/>
      <w:kern w:val="20"/>
      <w:sz w:val="20"/>
      <w:szCs w:val="20"/>
      <w:u w:val="single"/>
    </w:rPr>
  </w:style>
  <w:style w:type="paragraph" w:styleId="Titre9">
    <w:name w:val="heading 9"/>
    <w:basedOn w:val="Normal"/>
    <w:next w:val="Normal"/>
    <w:link w:val="Titre9Car"/>
    <w:qFormat/>
    <w:rsid w:val="006B7520"/>
    <w:pPr>
      <w:keepNext/>
      <w:widowControl w:val="0"/>
      <w:jc w:val="both"/>
      <w:outlineLvl w:val="8"/>
    </w:pPr>
    <w:rPr>
      <w:rFonts w:ascii="Book Antiqua" w:hAnsi="Book Antiqua"/>
      <w:b/>
      <w:bCs/>
      <w:kern w:val="2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6B7520"/>
    <w:rPr>
      <w:rFonts w:ascii="Book Antiqua" w:eastAsia="Times New Roman" w:hAnsi="Book Antiqua" w:cs="Times New Roman"/>
      <w:kern w:val="20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6B7520"/>
    <w:rPr>
      <w:rFonts w:ascii="Book Antiqua" w:eastAsia="Times New Roman" w:hAnsi="Book Antiqua" w:cs="Times New Roman"/>
      <w:b/>
      <w:bCs/>
      <w:kern w:val="20"/>
      <w:sz w:val="20"/>
      <w:szCs w:val="20"/>
      <w:lang w:eastAsia="fr-FR"/>
    </w:rPr>
  </w:style>
  <w:style w:type="paragraph" w:styleId="Notedefin">
    <w:name w:val="endnote text"/>
    <w:basedOn w:val="Normal"/>
    <w:link w:val="NotedefinCar"/>
    <w:semiHidden/>
    <w:rsid w:val="006B7520"/>
    <w:pPr>
      <w:widowControl w:val="0"/>
      <w:jc w:val="both"/>
    </w:pPr>
    <w:rPr>
      <w:rFonts w:ascii="Book Antiqua" w:hAnsi="Book Antiqua"/>
      <w:kern w:val="20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6B7520"/>
    <w:pPr>
      <w:widowControl w:val="0"/>
    </w:pPr>
    <w:rPr>
      <w:rFonts w:ascii="Book Antiqua" w:hAnsi="Book Antiqua"/>
      <w:kern w:val="20"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6B7520"/>
    <w:rPr>
      <w:rFonts w:ascii="Book Antiqua" w:eastAsia="Times New Roman" w:hAnsi="Book Antiqua" w:cs="Times New Roman"/>
      <w:kern w:val="2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18A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8A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Frédéric FANTONI</cp:lastModifiedBy>
  <cp:revision>2</cp:revision>
  <cp:lastPrinted>2015-11-30T10:14:00Z</cp:lastPrinted>
  <dcterms:created xsi:type="dcterms:W3CDTF">2016-02-02T20:55:00Z</dcterms:created>
  <dcterms:modified xsi:type="dcterms:W3CDTF">2016-02-02T20:55:00Z</dcterms:modified>
</cp:coreProperties>
</file>