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61" w:rsidRDefault="00F472BB">
      <w:r>
        <w:t>Composition des groupes de 2BTA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472BB" w:rsidTr="00F472BB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>Groupe 1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>Groupe 2</w:t>
            </w:r>
          </w:p>
        </w:tc>
      </w:tr>
      <w:tr w:rsidR="00F472BB" w:rsidTr="00F472BB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>1 – BONNERON Léa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>1 – GUERRY Valentin</w:t>
            </w:r>
          </w:p>
        </w:tc>
      </w:tr>
      <w:tr w:rsidR="00F472BB" w:rsidTr="00F472BB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>2 – BOIMARE Paul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>2 – GILLARDEAU Léane</w:t>
            </w:r>
          </w:p>
        </w:tc>
      </w:tr>
      <w:tr w:rsidR="00F472BB" w:rsidTr="00F472BB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>3 – CELLIER Emma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>3 – LAGARDE Naïs</w:t>
            </w:r>
          </w:p>
        </w:tc>
      </w:tr>
      <w:tr w:rsidR="00F472BB" w:rsidTr="00F472BB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>4 – BOURREAU Maxence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 xml:space="preserve">4 </w:t>
            </w:r>
            <w:r>
              <w:rPr>
                <w:i/>
              </w:rPr>
              <w:t xml:space="preserve">– </w:t>
            </w:r>
            <w:r>
              <w:t>LAURENT Nicolas</w:t>
            </w:r>
          </w:p>
        </w:tc>
      </w:tr>
      <w:tr w:rsidR="00F472BB" w:rsidTr="00F472BB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tabs>
                <w:tab w:val="left" w:pos="2119"/>
              </w:tabs>
              <w:spacing w:after="0"/>
            </w:pPr>
            <w:r>
              <w:t>5 – BURETTE Coline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tabs>
                <w:tab w:val="left" w:pos="2119"/>
              </w:tabs>
              <w:spacing w:after="0"/>
            </w:pPr>
            <w:r>
              <w:t>5 – LEHROUCHE Mina</w:t>
            </w:r>
          </w:p>
        </w:tc>
      </w:tr>
      <w:tr w:rsidR="00F472BB" w:rsidTr="00F472BB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>6  – BREGEON  Quentin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>6 -  MAGALHAES Bruno</w:t>
            </w:r>
            <w:r>
              <w:tab/>
            </w:r>
          </w:p>
        </w:tc>
      </w:tr>
      <w:tr w:rsidR="00F472BB" w:rsidTr="00F472BB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>7 – CALMEIN Manon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>7 – MAILLARD Nicolas</w:t>
            </w:r>
          </w:p>
        </w:tc>
      </w:tr>
      <w:tr w:rsidR="00F472BB" w:rsidTr="00F472BB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>8 – CHRETIEN Maxence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>8 – LESPAGNOL Juliette</w:t>
            </w:r>
          </w:p>
        </w:tc>
      </w:tr>
      <w:tr w:rsidR="00F472BB" w:rsidTr="00F472BB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>9 – CORNIL Léonie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>9 – NOCQUET Samuel</w:t>
            </w:r>
          </w:p>
        </w:tc>
      </w:tr>
      <w:tr w:rsidR="00F472BB" w:rsidTr="00F472BB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>10 – DAOUT Amandine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>10 – ROCHERON Théo</w:t>
            </w:r>
          </w:p>
        </w:tc>
      </w:tr>
      <w:tr w:rsidR="00F472BB" w:rsidTr="00F472BB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 xml:space="preserve">11 – CLOCHARD Gaëtan 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>11 – SIMONIN Antonina</w:t>
            </w:r>
          </w:p>
        </w:tc>
      </w:tr>
      <w:tr w:rsidR="00F472BB" w:rsidTr="00F472BB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>12 – DEFFAYET Tatiana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2BB" w:rsidRDefault="00F472BB" w:rsidP="00F472BB">
            <w:pPr>
              <w:spacing w:after="0"/>
            </w:pPr>
            <w:r>
              <w:t>12 – VIAL Wolfgang</w:t>
            </w:r>
          </w:p>
        </w:tc>
      </w:tr>
    </w:tbl>
    <w:p w:rsidR="004B3661" w:rsidRDefault="00F472BB">
      <w:r>
        <w:t>Module n°4</w:t>
      </w:r>
    </w:p>
    <w:p w:rsidR="004B3661" w:rsidRDefault="00EE42A3">
      <w:pPr>
        <w:rPr>
          <w:b/>
        </w:rPr>
      </w:pPr>
      <w:r>
        <w:t xml:space="preserve">1 – Visite de l’unité du relais d’Alsace </w:t>
      </w:r>
      <w:r w:rsidR="00F472BB">
        <w:rPr>
          <w:b/>
        </w:rPr>
        <w:t>S 18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05"/>
        <w:gridCol w:w="889"/>
        <w:gridCol w:w="1135"/>
      </w:tblGrid>
      <w:tr w:rsidR="004B3661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3661" w:rsidRDefault="00546BEA">
            <w:pPr>
              <w:spacing w:after="0"/>
            </w:pPr>
            <w:r>
              <w:t>Questions à poser pour les thèmes suivants :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3661" w:rsidRDefault="00546BEA">
            <w:pPr>
              <w:spacing w:after="0"/>
            </w:pPr>
            <w:r>
              <w:t>groupe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3661" w:rsidRDefault="00546BEA">
            <w:pPr>
              <w:spacing w:after="0"/>
            </w:pPr>
            <w:r>
              <w:t>noms</w:t>
            </w:r>
          </w:p>
        </w:tc>
      </w:tr>
      <w:tr w:rsidR="002D228D">
        <w:trPr>
          <w:trHeight w:val="1158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228D" w:rsidRDefault="003A49AF">
            <w:pPr>
              <w:spacing w:after="0"/>
            </w:pPr>
            <w:r>
              <w:t>L’entreprise</w:t>
            </w:r>
          </w:p>
          <w:p w:rsidR="00EE42A3" w:rsidRDefault="00EE42A3">
            <w:pPr>
              <w:spacing w:after="0"/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228D" w:rsidRDefault="002D228D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28D" w:rsidRDefault="002D22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B03E3" w:rsidRDefault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EB03E3" w:rsidRDefault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2D228D" w:rsidRDefault="00EB03E3" w:rsidP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228D">
        <w:trPr>
          <w:trHeight w:val="1096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228D" w:rsidRDefault="002D228D">
            <w:pPr>
              <w:spacing w:after="0"/>
            </w:pPr>
            <w:r>
              <w:t>La structure de l’équipe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228D" w:rsidRDefault="002D228D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28D" w:rsidRDefault="002D228D">
            <w:pPr>
              <w:spacing w:after="0"/>
              <w:jc w:val="center"/>
            </w:pPr>
            <w:r>
              <w:t>2</w:t>
            </w:r>
          </w:p>
          <w:p w:rsidR="00EB03E3" w:rsidRDefault="00EB03E3">
            <w:pPr>
              <w:spacing w:after="0"/>
              <w:jc w:val="center"/>
            </w:pPr>
            <w:r>
              <w:t>5</w:t>
            </w:r>
          </w:p>
          <w:p w:rsidR="002D228D" w:rsidRDefault="00EB03E3">
            <w:pPr>
              <w:spacing w:after="0"/>
              <w:jc w:val="center"/>
            </w:pPr>
            <w:r>
              <w:t>7</w:t>
            </w:r>
          </w:p>
          <w:p w:rsidR="002D228D" w:rsidRDefault="00EB03E3" w:rsidP="00EB03E3">
            <w:pPr>
              <w:spacing w:after="0"/>
              <w:jc w:val="center"/>
            </w:pPr>
            <w:r>
              <w:t>11</w:t>
            </w:r>
          </w:p>
        </w:tc>
      </w:tr>
      <w:tr w:rsidR="002D228D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228D" w:rsidRDefault="002D228D">
            <w:pPr>
              <w:spacing w:after="0"/>
            </w:pPr>
            <w:r>
              <w:t xml:space="preserve">Production (restauration) </w:t>
            </w:r>
          </w:p>
          <w:p w:rsidR="002D228D" w:rsidRDefault="002D228D" w:rsidP="00D562EE">
            <w:pPr>
              <w:spacing w:after="0"/>
            </w:pPr>
            <w:r>
              <w:t xml:space="preserve">Caractéristiques générales </w:t>
            </w:r>
            <w:r w:rsidR="00D562EE">
              <w:t>(hôtellerie de plein air</w:t>
            </w:r>
            <w:r>
              <w:t>)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228D" w:rsidRDefault="002D228D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28D" w:rsidRDefault="002D228D">
            <w:pPr>
              <w:spacing w:after="0"/>
              <w:jc w:val="center"/>
            </w:pPr>
            <w:r>
              <w:t>3</w:t>
            </w:r>
          </w:p>
          <w:p w:rsidR="002D228D" w:rsidRDefault="002D228D">
            <w:pPr>
              <w:spacing w:after="0"/>
              <w:jc w:val="center"/>
            </w:pPr>
            <w:r>
              <w:t>8</w:t>
            </w:r>
          </w:p>
          <w:p w:rsidR="00EB03E3" w:rsidRDefault="00EB03E3">
            <w:pPr>
              <w:spacing w:after="0"/>
              <w:jc w:val="center"/>
            </w:pPr>
            <w:r>
              <w:t>9</w:t>
            </w:r>
          </w:p>
          <w:p w:rsidR="00EB03E3" w:rsidRDefault="00EB03E3" w:rsidP="00EB03E3">
            <w:pPr>
              <w:spacing w:after="0"/>
              <w:jc w:val="center"/>
            </w:pPr>
            <w:r>
              <w:t>12</w:t>
            </w:r>
          </w:p>
        </w:tc>
      </w:tr>
      <w:tr w:rsidR="002D228D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228D" w:rsidRDefault="002D228D">
            <w:pPr>
              <w:spacing w:after="0"/>
            </w:pPr>
            <w:r>
              <w:t>L’équipement de cuisine</w:t>
            </w:r>
            <w:r w:rsidR="003A49AF">
              <w:t xml:space="preserve"> et les Locaux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228D" w:rsidRDefault="002D228D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B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28D" w:rsidRDefault="002D228D" w:rsidP="000D136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D228D" w:rsidRDefault="002D228D" w:rsidP="000D136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D228D" w:rsidRDefault="002D228D" w:rsidP="000D136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2D228D" w:rsidRDefault="002D228D" w:rsidP="000D136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D228D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228D" w:rsidRDefault="002D228D">
            <w:pPr>
              <w:spacing w:after="0"/>
            </w:pPr>
            <w:r>
              <w:t xml:space="preserve">Produits mis en vente </w:t>
            </w:r>
          </w:p>
          <w:p w:rsidR="002D228D" w:rsidRDefault="00EE42A3">
            <w:pPr>
              <w:spacing w:after="0"/>
            </w:pPr>
            <w:r>
              <w:t>Produit phare</w:t>
            </w:r>
          </w:p>
          <w:p w:rsidR="00EE42A3" w:rsidRDefault="00EE42A3">
            <w:pPr>
              <w:spacing w:after="0"/>
            </w:pPr>
            <w:r>
              <w:t>Traçabilité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228D" w:rsidRDefault="002D228D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B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28D" w:rsidRDefault="002D228D" w:rsidP="000D1363">
            <w:pPr>
              <w:spacing w:after="0"/>
              <w:jc w:val="center"/>
            </w:pPr>
            <w:r>
              <w:t>2</w:t>
            </w:r>
          </w:p>
          <w:p w:rsidR="002D228D" w:rsidRDefault="002D228D" w:rsidP="000D1363">
            <w:pPr>
              <w:spacing w:after="0"/>
              <w:jc w:val="center"/>
            </w:pPr>
            <w:r>
              <w:t>4</w:t>
            </w:r>
          </w:p>
          <w:p w:rsidR="002D228D" w:rsidRDefault="002D228D" w:rsidP="000D1363">
            <w:pPr>
              <w:spacing w:after="0"/>
              <w:jc w:val="center"/>
            </w:pPr>
            <w:r>
              <w:t>6</w:t>
            </w:r>
          </w:p>
          <w:p w:rsidR="002D228D" w:rsidRDefault="002D228D" w:rsidP="000D1363">
            <w:pPr>
              <w:spacing w:after="0"/>
              <w:jc w:val="center"/>
            </w:pPr>
            <w:r>
              <w:t>10</w:t>
            </w:r>
          </w:p>
        </w:tc>
      </w:tr>
      <w:tr w:rsidR="002D228D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228D" w:rsidRDefault="002D228D">
            <w:pPr>
              <w:spacing w:after="0"/>
            </w:pPr>
            <w:r>
              <w:t>Les achats : circuits d’approvisionnement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228D" w:rsidRDefault="002D228D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B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28D" w:rsidRDefault="002D228D" w:rsidP="000D1363">
            <w:pPr>
              <w:spacing w:after="0"/>
              <w:jc w:val="center"/>
            </w:pPr>
            <w:r>
              <w:t>3</w:t>
            </w:r>
          </w:p>
          <w:p w:rsidR="002D228D" w:rsidRDefault="002D228D" w:rsidP="000D1363">
            <w:pPr>
              <w:spacing w:after="0"/>
              <w:jc w:val="center"/>
            </w:pPr>
            <w:r>
              <w:t>7</w:t>
            </w:r>
          </w:p>
          <w:p w:rsidR="002D228D" w:rsidRDefault="002D228D" w:rsidP="000D1363">
            <w:pPr>
              <w:spacing w:after="0"/>
              <w:jc w:val="center"/>
            </w:pPr>
            <w:r>
              <w:t>8</w:t>
            </w:r>
          </w:p>
          <w:p w:rsidR="002D228D" w:rsidRDefault="002D228D" w:rsidP="000D1363">
            <w:pPr>
              <w:spacing w:after="0"/>
              <w:jc w:val="center"/>
            </w:pPr>
            <w:r>
              <w:t>11</w:t>
            </w:r>
          </w:p>
        </w:tc>
      </w:tr>
    </w:tbl>
    <w:p w:rsidR="004B3661" w:rsidRDefault="00546BEA">
      <w:pPr>
        <w:rPr>
          <w:b/>
        </w:rPr>
      </w:pPr>
      <w:r>
        <w:t xml:space="preserve">Travail à rendre pour la </w:t>
      </w:r>
      <w:r>
        <w:rPr>
          <w:b/>
        </w:rPr>
        <w:t>S</w:t>
      </w:r>
      <w:r w:rsidR="00F472BB">
        <w:rPr>
          <w:b/>
        </w:rPr>
        <w:t xml:space="preserve">18 </w:t>
      </w:r>
      <w:r>
        <w:t xml:space="preserve"> à l’issue de la visite bien écrit pour que le prof fasse la synthèse en </w:t>
      </w:r>
      <w:r w:rsidR="00F472BB">
        <w:rPr>
          <w:b/>
        </w:rPr>
        <w:t>S27</w:t>
      </w:r>
    </w:p>
    <w:p w:rsidR="004B3661" w:rsidRDefault="004B3661"/>
    <w:p w:rsidR="007F4303" w:rsidRDefault="00546BEA">
      <w:r>
        <w:t>2 - Travail de recherche su</w:t>
      </w:r>
      <w:r w:rsidR="00C863CD">
        <w:t>r le portrait des</w:t>
      </w:r>
      <w:r>
        <w:t xml:space="preserve"> </w:t>
      </w:r>
      <w:r w:rsidR="009022AE">
        <w:t>GRANDS CHEFS,</w:t>
      </w:r>
      <w:r w:rsidR="00340B2F">
        <w:t xml:space="preserve"> âges</w:t>
      </w:r>
      <w:r w:rsidR="00F870DD">
        <w:t xml:space="preserve">, </w:t>
      </w:r>
      <w:r w:rsidR="00340B2F">
        <w:t>établissements,</w:t>
      </w:r>
      <w:bookmarkStart w:id="0" w:name="_GoBack"/>
      <w:bookmarkEnd w:id="0"/>
      <w:r w:rsidR="009022AE">
        <w:t xml:space="preserve"> </w:t>
      </w:r>
      <w:r w:rsidR="00C863CD">
        <w:t>leurs cursus, leurs plats emblématiques</w:t>
      </w:r>
      <w:r w:rsidR="009022AE">
        <w:t xml:space="preserve"> et les produits de leur terroir</w:t>
      </w:r>
      <w:r w:rsidR="007F4303">
        <w:t>.</w:t>
      </w:r>
      <w:r w:rsidR="00616577">
        <w:t xml:space="preserve"> DETECTER LES LABELS DE QUALITE DE LA REGION (AOP, AOC, IGP) </w:t>
      </w:r>
      <w:r w:rsidR="007F4303">
        <w:t xml:space="preserve"> Sous power point sur 10 minutes et chaque doit pouvoir traiter une partie du sujet.</w:t>
      </w:r>
      <w:r w:rsidR="00C863CD">
        <w:t xml:space="preserve"> Un document sera à remplir pendant l’exposé par l’auditoire.</w:t>
      </w:r>
    </w:p>
    <w:p w:rsidR="004B3661" w:rsidRDefault="009022AE">
      <w:pPr>
        <w:rPr>
          <w:b/>
        </w:rPr>
      </w:pPr>
      <w:r>
        <w:t xml:space="preserve"> </w:t>
      </w:r>
      <w:r w:rsidR="00EB03E3">
        <w:t>d</w:t>
      </w:r>
      <w:r w:rsidR="00546BEA">
        <w:t xml:space="preserve">onné en </w:t>
      </w:r>
      <w:r w:rsidR="008C530E">
        <w:rPr>
          <w:b/>
        </w:rPr>
        <w:t xml:space="preserve">S12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057"/>
        <w:gridCol w:w="1582"/>
        <w:gridCol w:w="1971"/>
        <w:gridCol w:w="2452"/>
      </w:tblGrid>
      <w:tr w:rsidR="009022AE" w:rsidTr="00C01DE7"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:rsidR="004B3661" w:rsidRDefault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Grands chefs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:rsidR="004B3661" w:rsidRDefault="009022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="00546BEA">
              <w:rPr>
                <w:b/>
              </w:rPr>
              <w:t>roupe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:rsidR="004B3661" w:rsidRDefault="00546B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Noms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:rsidR="004B3661" w:rsidRDefault="00546B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Présenté en Semaine</w:t>
            </w:r>
          </w:p>
        </w:tc>
      </w:tr>
      <w:tr w:rsidR="009022AE" w:rsidTr="00B21555"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428" w:rsidRDefault="002A6302" w:rsidP="00B215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Georges BLANC</w:t>
            </w:r>
          </w:p>
          <w:p w:rsidR="002A6302" w:rsidRDefault="002A6302" w:rsidP="00B215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Vonnas</w:t>
            </w:r>
          </w:p>
          <w:p w:rsidR="002A6302" w:rsidRPr="003B19C5" w:rsidRDefault="002A6302" w:rsidP="00B215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428" w:rsidRDefault="00EB03E3">
            <w:pPr>
              <w:spacing w:after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A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428" w:rsidRDefault="009B64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B6428" w:rsidRDefault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9B6428" w:rsidRDefault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428" w:rsidRDefault="008C530E">
            <w:pPr>
              <w:spacing w:after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25</w:t>
            </w:r>
          </w:p>
        </w:tc>
      </w:tr>
      <w:tr w:rsidR="009022AE" w:rsidTr="00B21555"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428" w:rsidRDefault="002A6302" w:rsidP="00B215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Paul BOCUSE</w:t>
            </w:r>
          </w:p>
          <w:p w:rsidR="002A6302" w:rsidRDefault="00B21555" w:rsidP="00B215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Collonges-mont-d ’or</w:t>
            </w:r>
          </w:p>
          <w:p w:rsidR="002A6302" w:rsidRPr="003B19C5" w:rsidRDefault="002A6302" w:rsidP="00B215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428" w:rsidRDefault="00EB03E3">
            <w:pPr>
              <w:spacing w:after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A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428" w:rsidRDefault="009B64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B6428" w:rsidRDefault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9B6428" w:rsidRDefault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428" w:rsidRDefault="008C530E">
            <w:pPr>
              <w:spacing w:after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25</w:t>
            </w:r>
          </w:p>
        </w:tc>
      </w:tr>
      <w:tr w:rsidR="009022AE" w:rsidTr="00B21555"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428" w:rsidRDefault="002A6302" w:rsidP="00B215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Michel GUERARD</w:t>
            </w:r>
          </w:p>
          <w:p w:rsidR="002A6302" w:rsidRPr="003B19C5" w:rsidRDefault="002A6302" w:rsidP="00B215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Eugénie-les-bains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428" w:rsidRDefault="00EB03E3">
            <w:pPr>
              <w:spacing w:after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A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428" w:rsidRDefault="009B64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B6428" w:rsidRDefault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9B6428" w:rsidRDefault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428" w:rsidRDefault="008C530E">
            <w:pPr>
              <w:spacing w:after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25</w:t>
            </w:r>
          </w:p>
        </w:tc>
      </w:tr>
      <w:tr w:rsidR="009022AE" w:rsidTr="00B21555"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428" w:rsidRDefault="00B21555" w:rsidP="00B215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Michel BRAS</w:t>
            </w:r>
          </w:p>
          <w:p w:rsidR="00B21555" w:rsidRDefault="00B21555" w:rsidP="00B215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Laguiole</w:t>
            </w:r>
          </w:p>
          <w:p w:rsidR="00B21555" w:rsidRPr="003B19C5" w:rsidRDefault="00B21555" w:rsidP="00B21555">
            <w:pPr>
              <w:spacing w:after="0"/>
              <w:rPr>
                <w:b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428" w:rsidRDefault="00EB03E3">
            <w:pPr>
              <w:spacing w:after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A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428" w:rsidRDefault="009B64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9B6428" w:rsidRDefault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B6428" w:rsidRDefault="00EB03E3" w:rsidP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428" w:rsidRDefault="008C530E">
            <w:pPr>
              <w:spacing w:after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25</w:t>
            </w:r>
          </w:p>
        </w:tc>
      </w:tr>
      <w:tr w:rsidR="009022AE" w:rsidTr="00C01DE7"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:rsidR="004B3661" w:rsidRDefault="00C01DE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="004A7621">
              <w:rPr>
                <w:b/>
              </w:rPr>
              <w:t>rands chefs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:rsidR="004B3661" w:rsidRDefault="009022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="00546BEA">
              <w:rPr>
                <w:b/>
              </w:rPr>
              <w:t>roupe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:rsidR="004B3661" w:rsidRDefault="00546B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Noms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:rsidR="004B3661" w:rsidRDefault="00546B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Présenté en Semaine</w:t>
            </w:r>
          </w:p>
        </w:tc>
      </w:tr>
      <w:tr w:rsidR="009022AE"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B03E3" w:rsidRDefault="00B21555" w:rsidP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Paul HAEBERLIN</w:t>
            </w:r>
          </w:p>
          <w:p w:rsidR="00B21555" w:rsidRPr="003B19C5" w:rsidRDefault="00B21555" w:rsidP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Illhausern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B03E3" w:rsidRDefault="00EB03E3" w:rsidP="00EB03E3">
            <w:pPr>
              <w:spacing w:after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03E3" w:rsidRDefault="00EB03E3" w:rsidP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B03E3" w:rsidRDefault="00EB03E3" w:rsidP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EB03E3" w:rsidRDefault="00EB03E3" w:rsidP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B03E3" w:rsidRDefault="00F472BB" w:rsidP="00EB03E3">
            <w:pPr>
              <w:spacing w:after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26</w:t>
            </w:r>
          </w:p>
        </w:tc>
      </w:tr>
      <w:tr w:rsidR="009022AE"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4030" w:rsidRDefault="00804030" w:rsidP="00804030">
            <w:pPr>
              <w:spacing w:after="0"/>
              <w:jc w:val="center"/>
              <w:rPr>
                <w:b/>
              </w:rPr>
            </w:pPr>
          </w:p>
          <w:p w:rsidR="00EB03E3" w:rsidRDefault="00804030" w:rsidP="0080403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Anne Sophie PIC</w:t>
            </w:r>
          </w:p>
          <w:p w:rsidR="00804030" w:rsidRPr="003B19C5" w:rsidRDefault="00804030" w:rsidP="008065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Valence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B03E3" w:rsidRDefault="00EB03E3" w:rsidP="00EB03E3">
            <w:pPr>
              <w:spacing w:after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03E3" w:rsidRDefault="00EB03E3" w:rsidP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B03E3" w:rsidRDefault="00EB03E3" w:rsidP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EB03E3" w:rsidRDefault="00EB03E3" w:rsidP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B03E3" w:rsidRDefault="00F472BB" w:rsidP="00EB03E3">
            <w:pPr>
              <w:spacing w:after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26</w:t>
            </w:r>
          </w:p>
        </w:tc>
      </w:tr>
      <w:tr w:rsidR="009022AE"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B03E3" w:rsidRDefault="0080656D" w:rsidP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Géral</w:t>
            </w:r>
            <w:r w:rsidR="00804030">
              <w:rPr>
                <w:b/>
              </w:rPr>
              <w:t>d PASSEDAT</w:t>
            </w:r>
          </w:p>
          <w:p w:rsidR="00804030" w:rsidRPr="003B19C5" w:rsidRDefault="0080656D" w:rsidP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Marseille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B03E3" w:rsidRDefault="00EB03E3" w:rsidP="00EB03E3">
            <w:pPr>
              <w:spacing w:after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03E3" w:rsidRDefault="00EB03E3" w:rsidP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B03E3" w:rsidRDefault="00EB03E3" w:rsidP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EB03E3" w:rsidRDefault="00EB03E3" w:rsidP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B03E3" w:rsidRDefault="00F472BB" w:rsidP="00EB03E3">
            <w:pPr>
              <w:spacing w:after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26</w:t>
            </w:r>
          </w:p>
        </w:tc>
      </w:tr>
      <w:tr w:rsidR="009022AE"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B03E3" w:rsidRDefault="0080656D" w:rsidP="00EB03E3">
            <w:pPr>
              <w:spacing w:after="0"/>
              <w:jc w:val="center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Christopher COUTANCEAU</w:t>
            </w:r>
          </w:p>
          <w:p w:rsidR="0080656D" w:rsidRPr="003B19C5" w:rsidRDefault="0080656D" w:rsidP="00EB03E3">
            <w:pPr>
              <w:spacing w:after="0"/>
              <w:jc w:val="center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La Rochelle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B03E3" w:rsidRDefault="00EB03E3" w:rsidP="00EB03E3">
            <w:pPr>
              <w:spacing w:after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03E3" w:rsidRDefault="00EB03E3" w:rsidP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EB03E3" w:rsidRDefault="00EB03E3" w:rsidP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B03E3" w:rsidRDefault="00EB03E3" w:rsidP="00EB03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B03E3" w:rsidRDefault="00F472BB" w:rsidP="00EB03E3">
            <w:pPr>
              <w:spacing w:after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26</w:t>
            </w:r>
          </w:p>
        </w:tc>
      </w:tr>
    </w:tbl>
    <w:p w:rsidR="004B3661" w:rsidRDefault="004B3661"/>
    <w:sectPr w:rsidR="004B3661" w:rsidSect="004B3661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9D6" w:rsidRDefault="005C19D6" w:rsidP="00F10467">
      <w:pPr>
        <w:spacing w:after="0" w:line="240" w:lineRule="auto"/>
      </w:pPr>
      <w:r>
        <w:separator/>
      </w:r>
    </w:p>
  </w:endnote>
  <w:endnote w:type="continuationSeparator" w:id="0">
    <w:p w:rsidR="005C19D6" w:rsidRDefault="005C19D6" w:rsidP="00F1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9D6" w:rsidRDefault="005C19D6" w:rsidP="00F10467">
      <w:pPr>
        <w:spacing w:after="0" w:line="240" w:lineRule="auto"/>
      </w:pPr>
      <w:r>
        <w:separator/>
      </w:r>
    </w:p>
  </w:footnote>
  <w:footnote w:type="continuationSeparator" w:id="0">
    <w:p w:rsidR="005C19D6" w:rsidRDefault="005C19D6" w:rsidP="00F10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61"/>
    <w:rsid w:val="00024EE6"/>
    <w:rsid w:val="000F0EBB"/>
    <w:rsid w:val="002452E2"/>
    <w:rsid w:val="002A6302"/>
    <w:rsid w:val="002D228D"/>
    <w:rsid w:val="002E0763"/>
    <w:rsid w:val="003019BB"/>
    <w:rsid w:val="00340B2F"/>
    <w:rsid w:val="00391916"/>
    <w:rsid w:val="003A49AF"/>
    <w:rsid w:val="003B19C5"/>
    <w:rsid w:val="003B5ECE"/>
    <w:rsid w:val="00443A62"/>
    <w:rsid w:val="004955CC"/>
    <w:rsid w:val="004A7621"/>
    <w:rsid w:val="004B3661"/>
    <w:rsid w:val="00501F81"/>
    <w:rsid w:val="00546BEA"/>
    <w:rsid w:val="00566ECD"/>
    <w:rsid w:val="005C19D6"/>
    <w:rsid w:val="00616577"/>
    <w:rsid w:val="006179F4"/>
    <w:rsid w:val="00724A44"/>
    <w:rsid w:val="0072792F"/>
    <w:rsid w:val="007814C0"/>
    <w:rsid w:val="007F4303"/>
    <w:rsid w:val="00804030"/>
    <w:rsid w:val="0080656D"/>
    <w:rsid w:val="008228C2"/>
    <w:rsid w:val="008C530E"/>
    <w:rsid w:val="009022AE"/>
    <w:rsid w:val="00980180"/>
    <w:rsid w:val="009A63FA"/>
    <w:rsid w:val="009B6428"/>
    <w:rsid w:val="009C315C"/>
    <w:rsid w:val="009E4FAA"/>
    <w:rsid w:val="00B04E89"/>
    <w:rsid w:val="00B21555"/>
    <w:rsid w:val="00BA7CD0"/>
    <w:rsid w:val="00C01DE7"/>
    <w:rsid w:val="00C26E5F"/>
    <w:rsid w:val="00C53866"/>
    <w:rsid w:val="00C57CF3"/>
    <w:rsid w:val="00C863CD"/>
    <w:rsid w:val="00D562EE"/>
    <w:rsid w:val="00E121C2"/>
    <w:rsid w:val="00E74958"/>
    <w:rsid w:val="00EB03E3"/>
    <w:rsid w:val="00EE42A3"/>
    <w:rsid w:val="00EE769B"/>
    <w:rsid w:val="00F10467"/>
    <w:rsid w:val="00F223E5"/>
    <w:rsid w:val="00F472BB"/>
    <w:rsid w:val="00F870DD"/>
    <w:rsid w:val="00FD4EF7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DABD"/>
  <w15:docId w15:val="{CDCECB3C-9F92-4468-BE01-1F93BC97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Calibr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05517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33DA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rsid w:val="004B3661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Corpsdetexte">
    <w:name w:val="Body Text"/>
    <w:basedOn w:val="Normal"/>
    <w:rsid w:val="004B3661"/>
    <w:pPr>
      <w:spacing w:after="140" w:line="288" w:lineRule="auto"/>
    </w:pPr>
  </w:style>
  <w:style w:type="paragraph" w:styleId="Liste">
    <w:name w:val="List"/>
    <w:basedOn w:val="Corpsdetexte"/>
    <w:rsid w:val="004B3661"/>
    <w:rPr>
      <w:rFonts w:cs="Arial"/>
    </w:rPr>
  </w:style>
  <w:style w:type="paragraph" w:styleId="Lgende">
    <w:name w:val="caption"/>
    <w:basedOn w:val="Normal"/>
    <w:rsid w:val="004B366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4B3661"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33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rsid w:val="004B3661"/>
  </w:style>
  <w:style w:type="paragraph" w:customStyle="1" w:styleId="Contenudetableau">
    <w:name w:val="Contenu de tableau"/>
    <w:basedOn w:val="Normal"/>
    <w:rsid w:val="004B3661"/>
  </w:style>
  <w:style w:type="paragraph" w:customStyle="1" w:styleId="Titredetableau">
    <w:name w:val="Titre de tableau"/>
    <w:basedOn w:val="Contenudetableau"/>
    <w:rsid w:val="004B3661"/>
  </w:style>
  <w:style w:type="table" w:styleId="Grilledutableau">
    <w:name w:val="Table Grid"/>
    <w:basedOn w:val="TableauNormal"/>
    <w:uiPriority w:val="59"/>
    <w:rsid w:val="008D10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F1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10467"/>
  </w:style>
  <w:style w:type="paragraph" w:styleId="Pieddepage">
    <w:name w:val="footer"/>
    <w:basedOn w:val="Normal"/>
    <w:link w:val="PieddepageCar"/>
    <w:uiPriority w:val="99"/>
    <w:semiHidden/>
    <w:unhideWhenUsed/>
    <w:rsid w:val="00F1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Utilisateur</cp:lastModifiedBy>
  <cp:revision>2</cp:revision>
  <cp:lastPrinted>2015-09-02T21:44:00Z</cp:lastPrinted>
  <dcterms:created xsi:type="dcterms:W3CDTF">2017-03-19T18:54:00Z</dcterms:created>
  <dcterms:modified xsi:type="dcterms:W3CDTF">2017-03-19T18:54:00Z</dcterms:modified>
  <dc:language>fr-FR</dc:language>
</cp:coreProperties>
</file>