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7219"/>
      </w:tblGrid>
      <w:tr w:rsidR="00A00C43" w:rsidTr="00AD6144">
        <w:tc>
          <w:tcPr>
            <w:tcW w:w="1276" w:type="dxa"/>
          </w:tcPr>
          <w:p w:rsidR="00A00C43" w:rsidRDefault="00A00C43" w:rsidP="00A00C4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19" w:type="dxa"/>
          </w:tcPr>
          <w:p w:rsidR="00A00C43" w:rsidRPr="00A00C43" w:rsidRDefault="00A00C43" w:rsidP="00A00C43">
            <w:pPr>
              <w:jc w:val="center"/>
              <w:rPr>
                <w:b/>
                <w:color w:val="000000" w:themeColor="text1"/>
                <w:sz w:val="32"/>
                <w:szCs w:val="24"/>
              </w:rPr>
            </w:pPr>
          </w:p>
          <w:p w:rsidR="00A00C43" w:rsidRPr="00A00C43" w:rsidRDefault="00A00C43" w:rsidP="00A00C43">
            <w:pPr>
              <w:jc w:val="center"/>
              <w:rPr>
                <w:b/>
                <w:color w:val="000000" w:themeColor="text1"/>
                <w:sz w:val="32"/>
                <w:szCs w:val="24"/>
              </w:rPr>
            </w:pPr>
          </w:p>
          <w:p w:rsidR="00A00C43" w:rsidRPr="00A00C43" w:rsidRDefault="00A00C43" w:rsidP="00A00C43">
            <w:pPr>
              <w:jc w:val="center"/>
              <w:rPr>
                <w:b/>
                <w:color w:val="000000" w:themeColor="text1"/>
                <w:sz w:val="32"/>
                <w:szCs w:val="24"/>
              </w:rPr>
            </w:pPr>
          </w:p>
          <w:p w:rsidR="00A00C43" w:rsidRPr="00A00C43" w:rsidRDefault="00A00C43" w:rsidP="00A00C43">
            <w:pPr>
              <w:jc w:val="center"/>
              <w:rPr>
                <w:b/>
                <w:color w:val="000000" w:themeColor="text1"/>
                <w:sz w:val="32"/>
                <w:szCs w:val="24"/>
              </w:rPr>
            </w:pPr>
          </w:p>
          <w:p w:rsidR="00A00C43" w:rsidRPr="00A00C43" w:rsidRDefault="00A00C43" w:rsidP="00A00C43">
            <w:pPr>
              <w:jc w:val="center"/>
              <w:rPr>
                <w:b/>
                <w:color w:val="000000" w:themeColor="text1"/>
                <w:sz w:val="32"/>
                <w:szCs w:val="24"/>
              </w:rPr>
            </w:pPr>
            <w:r w:rsidRPr="00A00C43">
              <w:rPr>
                <w:b/>
                <w:color w:val="000000" w:themeColor="text1"/>
                <w:sz w:val="32"/>
                <w:szCs w:val="24"/>
              </w:rPr>
              <w:t>COVID-19 – Continuité pédagogique</w:t>
            </w:r>
          </w:p>
          <w:p w:rsidR="00A00C43" w:rsidRPr="00A00C43" w:rsidRDefault="00A00C43" w:rsidP="00A00C43">
            <w:pPr>
              <w:jc w:val="center"/>
              <w:rPr>
                <w:b/>
                <w:color w:val="000000" w:themeColor="text1"/>
                <w:sz w:val="32"/>
                <w:szCs w:val="24"/>
              </w:rPr>
            </w:pPr>
            <w:r>
              <w:rPr>
                <w:b/>
                <w:color w:val="000000" w:themeColor="text1"/>
                <w:sz w:val="32"/>
                <w:szCs w:val="24"/>
              </w:rPr>
              <w:t xml:space="preserve">Fiche parents des élèves du </w:t>
            </w:r>
            <w:r w:rsidR="00A65A49">
              <w:rPr>
                <w:b/>
                <w:color w:val="000000" w:themeColor="text1"/>
                <w:sz w:val="32"/>
                <w:szCs w:val="24"/>
              </w:rPr>
              <w:t>2</w:t>
            </w:r>
            <w:r w:rsidR="00A65A49">
              <w:rPr>
                <w:b/>
                <w:color w:val="000000" w:themeColor="text1"/>
                <w:sz w:val="32"/>
                <w:szCs w:val="24"/>
                <w:vertAlign w:val="superscript"/>
              </w:rPr>
              <w:t>nd</w:t>
            </w:r>
            <w:r>
              <w:rPr>
                <w:b/>
                <w:color w:val="000000" w:themeColor="text1"/>
                <w:sz w:val="32"/>
                <w:szCs w:val="24"/>
              </w:rPr>
              <w:t xml:space="preserve"> degré</w:t>
            </w:r>
          </w:p>
        </w:tc>
      </w:tr>
    </w:tbl>
    <w:p w:rsidR="00A00C43" w:rsidRDefault="00A00C43" w:rsidP="00A00C43">
      <w:pPr>
        <w:rPr>
          <w:color w:val="000000" w:themeColor="text1"/>
          <w:sz w:val="24"/>
          <w:szCs w:val="24"/>
        </w:rPr>
      </w:pPr>
    </w:p>
    <w:p w:rsidR="008E4AF5" w:rsidRDefault="005F67A6" w:rsidP="008E4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Durant la fermeture de l’établissement scolaire, le</w:t>
      </w:r>
      <w:r w:rsidR="008E4AF5">
        <w:rPr>
          <w:color w:val="000000" w:themeColor="text1"/>
          <w:sz w:val="24"/>
          <w:szCs w:val="24"/>
        </w:rPr>
        <w:t xml:space="preserve"> lien avec l’é</w:t>
      </w:r>
      <w:r w:rsidR="00DD7E78">
        <w:rPr>
          <w:color w:val="000000" w:themeColor="text1"/>
          <w:sz w:val="24"/>
          <w:szCs w:val="24"/>
        </w:rPr>
        <w:t>tablissement</w:t>
      </w:r>
      <w:r w:rsidR="008E4AF5">
        <w:rPr>
          <w:color w:val="000000" w:themeColor="text1"/>
          <w:sz w:val="24"/>
          <w:szCs w:val="24"/>
        </w:rPr>
        <w:t xml:space="preserve"> et les apprentissages doit être maintenu sous des formes différentes. Il est important que chaque élève, qu’il ait une connexion internet ou non, bénéficie de cette continuité. </w:t>
      </w:r>
    </w:p>
    <w:p w:rsidR="008E4AF5" w:rsidRDefault="008E4AF5" w:rsidP="008E4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L’enfant scolarisé dans le </w:t>
      </w:r>
      <w:r w:rsidR="00DD7E78">
        <w:rPr>
          <w:color w:val="000000" w:themeColor="text1"/>
          <w:sz w:val="24"/>
          <w:szCs w:val="24"/>
        </w:rPr>
        <w:t>second</w:t>
      </w:r>
      <w:r>
        <w:rPr>
          <w:color w:val="000000" w:themeColor="text1"/>
          <w:sz w:val="24"/>
          <w:szCs w:val="24"/>
        </w:rPr>
        <w:t xml:space="preserve"> degré a besoin d’être accompagné dans l’appropriation </w:t>
      </w:r>
      <w:r w:rsidR="00DD7E78">
        <w:rPr>
          <w:color w:val="000000" w:themeColor="text1"/>
          <w:sz w:val="24"/>
          <w:szCs w:val="24"/>
        </w:rPr>
        <w:t>des ressources et des outils. Ses</w:t>
      </w:r>
      <w:r>
        <w:rPr>
          <w:color w:val="000000" w:themeColor="text1"/>
          <w:sz w:val="24"/>
          <w:szCs w:val="24"/>
        </w:rPr>
        <w:t xml:space="preserve"> </w:t>
      </w:r>
      <w:r w:rsidR="007C5BDC">
        <w:rPr>
          <w:color w:val="000000" w:themeColor="text1"/>
          <w:sz w:val="24"/>
          <w:szCs w:val="24"/>
        </w:rPr>
        <w:t>professeurs</w:t>
      </w:r>
      <w:r w:rsidR="00DD7E78">
        <w:rPr>
          <w:color w:val="000000" w:themeColor="text1"/>
          <w:sz w:val="24"/>
          <w:szCs w:val="24"/>
        </w:rPr>
        <w:t>, le chef d’établissement</w:t>
      </w:r>
      <w:r>
        <w:rPr>
          <w:color w:val="000000" w:themeColor="text1"/>
          <w:sz w:val="24"/>
          <w:szCs w:val="24"/>
        </w:rPr>
        <w:t xml:space="preserve">, </w:t>
      </w:r>
      <w:r w:rsidR="00DD7E78">
        <w:rPr>
          <w:color w:val="000000" w:themeColor="text1"/>
          <w:sz w:val="24"/>
          <w:szCs w:val="24"/>
        </w:rPr>
        <w:t xml:space="preserve">avec l’appui des corps d’inspection, </w:t>
      </w:r>
      <w:r>
        <w:rPr>
          <w:color w:val="000000" w:themeColor="text1"/>
          <w:sz w:val="24"/>
          <w:szCs w:val="24"/>
        </w:rPr>
        <w:t>veillent à ce que chaque élèv</w:t>
      </w:r>
      <w:r w:rsidR="001B191A">
        <w:rPr>
          <w:color w:val="000000" w:themeColor="text1"/>
          <w:sz w:val="24"/>
          <w:szCs w:val="24"/>
        </w:rPr>
        <w:t xml:space="preserve">e </w:t>
      </w:r>
      <w:r w:rsidR="007C5BDC">
        <w:rPr>
          <w:color w:val="000000" w:themeColor="text1"/>
          <w:sz w:val="24"/>
          <w:szCs w:val="24"/>
        </w:rPr>
        <w:t xml:space="preserve">renforce et poursuive ses </w:t>
      </w:r>
      <w:r w:rsidR="001B191A">
        <w:rPr>
          <w:color w:val="000000" w:themeColor="text1"/>
          <w:sz w:val="24"/>
          <w:szCs w:val="24"/>
        </w:rPr>
        <w:t>apprentissages</w:t>
      </w:r>
      <w:r w:rsidR="00E9578B">
        <w:rPr>
          <w:color w:val="000000" w:themeColor="text1"/>
          <w:sz w:val="24"/>
          <w:szCs w:val="24"/>
        </w:rPr>
        <w:t xml:space="preserve">, en se référant aux </w:t>
      </w:r>
      <w:r w:rsidR="00DD7E78">
        <w:rPr>
          <w:color w:val="000000" w:themeColor="text1"/>
          <w:sz w:val="24"/>
          <w:szCs w:val="24"/>
        </w:rPr>
        <w:t>ressources adaptées à son niveau</w:t>
      </w:r>
      <w:r w:rsidR="00E9578B">
        <w:rPr>
          <w:color w:val="000000" w:themeColor="text1"/>
          <w:sz w:val="24"/>
          <w:szCs w:val="24"/>
        </w:rPr>
        <w:t>.</w:t>
      </w:r>
    </w:p>
    <w:p w:rsidR="008E4AF5" w:rsidRDefault="008E4AF5" w:rsidP="00DD7E78">
      <w:pPr>
        <w:spacing w:after="0"/>
        <w:rPr>
          <w:color w:val="000000" w:themeColor="text1"/>
          <w:sz w:val="24"/>
          <w:szCs w:val="24"/>
        </w:rPr>
      </w:pPr>
    </w:p>
    <w:p w:rsidR="00A65A49" w:rsidRDefault="00A65A49" w:rsidP="00A65A49">
      <w:pPr>
        <w:rPr>
          <w:b/>
          <w:color w:val="000000" w:themeColor="text1"/>
          <w:sz w:val="24"/>
          <w:szCs w:val="24"/>
        </w:rPr>
      </w:pPr>
      <w:r w:rsidRPr="00A65A49">
        <w:rPr>
          <w:b/>
          <w:color w:val="000000" w:themeColor="text1"/>
          <w:sz w:val="24"/>
          <w:szCs w:val="24"/>
        </w:rPr>
        <w:t xml:space="preserve">Je suis parent d’un enfant scolarisé dans </w:t>
      </w:r>
      <w:r w:rsidR="000D5CC1">
        <w:rPr>
          <w:b/>
          <w:color w:val="000000" w:themeColor="text1"/>
          <w:sz w:val="24"/>
          <w:szCs w:val="24"/>
        </w:rPr>
        <w:t>un collège</w:t>
      </w:r>
      <w:r w:rsidR="007C5BDC">
        <w:rPr>
          <w:b/>
          <w:color w:val="000000" w:themeColor="text1"/>
          <w:sz w:val="24"/>
          <w:szCs w:val="24"/>
        </w:rPr>
        <w:t xml:space="preserve"> ou un lycée </w:t>
      </w:r>
      <w:r w:rsidR="000D5CC1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Grilledutableau"/>
        <w:tblW w:w="9634" w:type="dxa"/>
        <w:tblLook w:val="04A0"/>
      </w:tblPr>
      <w:tblGrid>
        <w:gridCol w:w="9634"/>
      </w:tblGrid>
      <w:tr w:rsidR="0021359C" w:rsidTr="00195240">
        <w:tc>
          <w:tcPr>
            <w:tcW w:w="9634" w:type="dxa"/>
          </w:tcPr>
          <w:p w:rsidR="0021359C" w:rsidRDefault="0021359C" w:rsidP="008151CD">
            <w:pPr>
              <w:spacing w:before="120"/>
              <w:ind w:left="44"/>
            </w:pPr>
            <w:r w:rsidRPr="00F627BB">
              <w:rPr>
                <w:szCs w:val="24"/>
              </w:rPr>
              <w:t>Je m’assure que mon en</w:t>
            </w:r>
            <w:r w:rsidR="005F67A6">
              <w:rPr>
                <w:szCs w:val="24"/>
              </w:rPr>
              <w:t>fant dispose d’un accès à l’ENT</w:t>
            </w:r>
            <w:r>
              <w:rPr>
                <w:szCs w:val="24"/>
              </w:rPr>
              <w:t>, qu’</w:t>
            </w:r>
            <w:r w:rsidRPr="00F627BB">
              <w:rPr>
                <w:szCs w:val="24"/>
              </w:rPr>
              <w:t>il connaît son identifiant et son mot</w:t>
            </w:r>
            <w:r>
              <w:rPr>
                <w:szCs w:val="24"/>
              </w:rPr>
              <w:t xml:space="preserve"> de passe et sait se connecter</w:t>
            </w:r>
            <w:r w:rsidRPr="00F627BB">
              <w:rPr>
                <w:szCs w:val="24"/>
              </w:rPr>
              <w:t>.</w:t>
            </w:r>
            <w:r>
              <w:t xml:space="preserve"> </w:t>
            </w:r>
          </w:p>
          <w:p w:rsidR="005F67A6" w:rsidRDefault="005F67A6" w:rsidP="005F67A6">
            <w:pPr>
              <w:ind w:left="44"/>
              <w:jc w:val="both"/>
              <w:rPr>
                <w:szCs w:val="24"/>
              </w:rPr>
            </w:pPr>
            <w:r>
              <w:rPr>
                <w:szCs w:val="24"/>
              </w:rPr>
              <w:t>J</w:t>
            </w:r>
            <w:r w:rsidRPr="00F627BB">
              <w:rPr>
                <w:szCs w:val="24"/>
              </w:rPr>
              <w:t>e vérifie que j’ai reçu l’adresse de connexion nécessaire pour créer le compte de mon enfant sur la plateforme du Centre national d’enseignement à distance (CNED) « Ma classe à la maison ». Dans le cas contraire, je consulte l’ENT ou je contacte l’établissement.</w:t>
            </w:r>
          </w:p>
          <w:p w:rsidR="0021359C" w:rsidRDefault="0021359C" w:rsidP="00A65A4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1359C" w:rsidTr="006939F9">
        <w:tc>
          <w:tcPr>
            <w:tcW w:w="9634" w:type="dxa"/>
          </w:tcPr>
          <w:p w:rsidR="0021359C" w:rsidRPr="00F627BB" w:rsidRDefault="0021359C" w:rsidP="00137854">
            <w:pPr>
              <w:spacing w:before="120"/>
              <w:ind w:left="44"/>
              <w:jc w:val="both"/>
              <w:rPr>
                <w:szCs w:val="24"/>
              </w:rPr>
            </w:pPr>
            <w:r>
              <w:t xml:space="preserve">Je consulte </w:t>
            </w:r>
            <w:r w:rsidRPr="00BD00BA">
              <w:t>régulièremen</w:t>
            </w:r>
            <w:r>
              <w:t xml:space="preserve">t l’ENT, la messagerie et/ou le site de l’établissement pour </w:t>
            </w:r>
            <w:r w:rsidRPr="00BD00BA">
              <w:t>prendre connaissance d</w:t>
            </w:r>
            <w:r>
              <w:t>es informations importantes relatives à l’évolution de la situation.</w:t>
            </w:r>
            <w:r w:rsidRPr="00BD00BA">
              <w:t xml:space="preserve"> La situation étant évolutive, je me connecte au site académique et au site départemental pour prendre connaissance des consignes actualisées.</w:t>
            </w:r>
            <w:r>
              <w:t xml:space="preserve"> </w:t>
            </w:r>
          </w:p>
          <w:p w:rsidR="0021359C" w:rsidRDefault="0021359C" w:rsidP="00A65A4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D5CC1" w:rsidRPr="004C7B42" w:rsidRDefault="000D5CC1" w:rsidP="00BD00BA">
      <w:pPr>
        <w:pStyle w:val="Paragraphedeliste"/>
        <w:spacing w:after="0"/>
        <w:jc w:val="both"/>
      </w:pPr>
    </w:p>
    <w:p w:rsidR="004C7B42" w:rsidRPr="00BD00BA" w:rsidRDefault="00673952" w:rsidP="00673952">
      <w:pPr>
        <w:spacing w:after="0"/>
      </w:pPr>
      <w:r w:rsidRPr="00673952">
        <w:rPr>
          <w:b/>
        </w:rPr>
        <w:t>En cas de difficulté, ou s</w:t>
      </w:r>
      <w:r w:rsidR="004C7B42" w:rsidRPr="00673952">
        <w:rPr>
          <w:color w:val="000000" w:themeColor="text1"/>
        </w:rPr>
        <w:t>i je ne dispose pas d</w:t>
      </w:r>
      <w:r w:rsidR="00BD00BA" w:rsidRPr="00673952">
        <w:rPr>
          <w:color w:val="000000" w:themeColor="text1"/>
        </w:rPr>
        <w:t>’un</w:t>
      </w:r>
      <w:r w:rsidR="004C7B42" w:rsidRPr="00673952">
        <w:rPr>
          <w:color w:val="000000" w:themeColor="text1"/>
        </w:rPr>
        <w:t>e connexion internet</w:t>
      </w:r>
      <w:r w:rsidRPr="00673952">
        <w:rPr>
          <w:color w:val="000000" w:themeColor="text1"/>
        </w:rPr>
        <w:t>, j</w:t>
      </w:r>
      <w:r w:rsidR="004B0ADC" w:rsidRPr="00673952">
        <w:t xml:space="preserve">e prends contact avec </w:t>
      </w:r>
      <w:r w:rsidR="001979B7" w:rsidRPr="00673952">
        <w:t>le</w:t>
      </w:r>
      <w:r w:rsidR="001979B7" w:rsidRPr="00BD00BA">
        <w:t xml:space="preserve"> professeur </w:t>
      </w:r>
      <w:r w:rsidR="001979B7">
        <w:t xml:space="preserve">principal </w:t>
      </w:r>
      <w:r w:rsidR="001979B7" w:rsidRPr="00BD00BA">
        <w:t>de la classe</w:t>
      </w:r>
      <w:r w:rsidR="001979B7">
        <w:t xml:space="preserve"> ou</w:t>
      </w:r>
      <w:r w:rsidR="001979B7" w:rsidRPr="00BD00BA">
        <w:t xml:space="preserve"> </w:t>
      </w:r>
      <w:r w:rsidR="004B0ADC" w:rsidRPr="00BD00BA">
        <w:t xml:space="preserve">le </w:t>
      </w:r>
      <w:r w:rsidR="001979B7">
        <w:t>chef d’établissement pour recevoir</w:t>
      </w:r>
      <w:r w:rsidR="00E9578B" w:rsidRPr="00BD00BA">
        <w:t xml:space="preserve"> les </w:t>
      </w:r>
      <w:r w:rsidR="001979B7">
        <w:t>consignes.</w:t>
      </w:r>
    </w:p>
    <w:p w:rsidR="000D5CC1" w:rsidRPr="00BD00BA" w:rsidRDefault="000D5CC1" w:rsidP="00BD00BA">
      <w:pPr>
        <w:spacing w:after="0"/>
      </w:pPr>
    </w:p>
    <w:p w:rsidR="00EF262F" w:rsidRDefault="00EF262F">
      <w:r>
        <w:br w:type="page"/>
      </w:r>
    </w:p>
    <w:p w:rsidR="005F67A6" w:rsidRDefault="005F67A6" w:rsidP="00BD00BA">
      <w:pPr>
        <w:spacing w:after="0"/>
        <w:jc w:val="both"/>
      </w:pPr>
    </w:p>
    <w:p w:rsidR="005F67A6" w:rsidRDefault="005F67A6" w:rsidP="00BD00BA">
      <w:pPr>
        <w:spacing w:after="0"/>
        <w:jc w:val="both"/>
      </w:pPr>
    </w:p>
    <w:p w:rsidR="005F67A6" w:rsidRDefault="005F67A6" w:rsidP="00BD00BA">
      <w:pPr>
        <w:spacing w:after="0"/>
        <w:jc w:val="both"/>
      </w:pPr>
      <w:bookmarkStart w:id="0" w:name="_GoBack"/>
      <w:bookmarkEnd w:id="0"/>
    </w:p>
    <w:p w:rsidR="00C475DF" w:rsidRDefault="00C475DF" w:rsidP="00BD00BA">
      <w:pPr>
        <w:spacing w:after="0"/>
        <w:jc w:val="both"/>
      </w:pPr>
    </w:p>
    <w:p w:rsidR="00C475DF" w:rsidRPr="00BD00BA" w:rsidRDefault="00C475DF" w:rsidP="00BD00BA">
      <w:pPr>
        <w:spacing w:after="0"/>
        <w:jc w:val="both"/>
      </w:pPr>
    </w:p>
    <w:p w:rsidR="004B0ADC" w:rsidRPr="002B03BC" w:rsidRDefault="004B0ADC" w:rsidP="004B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u w:val="single"/>
        </w:rPr>
      </w:pPr>
      <w:r w:rsidRPr="002B03BC">
        <w:rPr>
          <w:b/>
          <w:sz w:val="24"/>
          <w:szCs w:val="24"/>
          <w:u w:val="single"/>
        </w:rPr>
        <w:t>Je rappelle à mon enfant les gestes barrière</w:t>
      </w:r>
    </w:p>
    <w:p w:rsidR="004B0ADC" w:rsidRPr="00BD00BA" w:rsidRDefault="00BD00BA" w:rsidP="00BD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BD00BA">
        <w:rPr>
          <w:noProof/>
          <w:sz w:val="24"/>
          <w:szCs w:val="24"/>
          <w:lang w:eastAsia="fr-FR"/>
        </w:rPr>
        <w:drawing>
          <wp:inline distT="0" distB="0" distL="0" distR="0">
            <wp:extent cx="5073631" cy="3514725"/>
            <wp:effectExtent l="0" t="0" r="0" b="0"/>
            <wp:docPr id="2" name="Image 2" descr="C:\Users\astrasser1\Downloads\coronavirus---gestes-barri-res-51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trasser1\Downloads\coronavirus---gestes-barri-res-513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473"/>
                    <a:stretch/>
                  </pic:blipFill>
                  <pic:spPr bwMode="auto">
                    <a:xfrm>
                      <a:off x="0" y="0"/>
                      <a:ext cx="5081855" cy="352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B0ADC" w:rsidRPr="00BD00BA" w:rsidSect="004715B1">
      <w:footerReference w:type="default" r:id="rId9"/>
      <w:pgSz w:w="11906" w:h="16838"/>
      <w:pgMar w:top="851" w:right="1133" w:bottom="709" w:left="993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A0" w:rsidRDefault="00514DA0" w:rsidP="00A00C43">
      <w:pPr>
        <w:spacing w:after="0" w:line="240" w:lineRule="auto"/>
      </w:pPr>
      <w:r>
        <w:separator/>
      </w:r>
    </w:p>
  </w:endnote>
  <w:endnote w:type="continuationSeparator" w:id="0">
    <w:p w:rsidR="00514DA0" w:rsidRDefault="00514DA0" w:rsidP="00A0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6381643"/>
      <w:docPartObj>
        <w:docPartGallery w:val="Page Numbers (Bottom of Page)"/>
        <w:docPartUnique/>
      </w:docPartObj>
    </w:sdtPr>
    <w:sdtContent>
      <w:p w:rsidR="00A00C43" w:rsidRDefault="009E0F9A" w:rsidP="00A00C43">
        <w:pPr>
          <w:pStyle w:val="Pieddepage"/>
          <w:jc w:val="center"/>
        </w:pPr>
        <w:r>
          <w:fldChar w:fldCharType="begin"/>
        </w:r>
        <w:r w:rsidR="00A00C43">
          <w:instrText>PAGE   \* MERGEFORMAT</w:instrText>
        </w:r>
        <w:r>
          <w:fldChar w:fldCharType="separate"/>
        </w:r>
        <w:r w:rsidR="00EF262F">
          <w:rPr>
            <w:noProof/>
          </w:rPr>
          <w:t>2</w:t>
        </w:r>
        <w:r>
          <w:fldChar w:fldCharType="end"/>
        </w:r>
        <w:r w:rsidR="00A00C43">
          <w:t>/2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A0" w:rsidRDefault="00514DA0" w:rsidP="00A00C43">
      <w:pPr>
        <w:spacing w:after="0" w:line="240" w:lineRule="auto"/>
      </w:pPr>
      <w:r>
        <w:separator/>
      </w:r>
    </w:p>
  </w:footnote>
  <w:footnote w:type="continuationSeparator" w:id="0">
    <w:p w:rsidR="00514DA0" w:rsidRDefault="00514DA0" w:rsidP="00A0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9E9"/>
    <w:multiLevelType w:val="hybridMultilevel"/>
    <w:tmpl w:val="362A2FD2"/>
    <w:lvl w:ilvl="0" w:tplc="79926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62C6"/>
    <w:multiLevelType w:val="hybridMultilevel"/>
    <w:tmpl w:val="819CDCFC"/>
    <w:lvl w:ilvl="0" w:tplc="CAEC7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D7FA3"/>
    <w:multiLevelType w:val="hybridMultilevel"/>
    <w:tmpl w:val="6164D7F8"/>
    <w:lvl w:ilvl="0" w:tplc="ED402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B5933"/>
    <w:multiLevelType w:val="hybridMultilevel"/>
    <w:tmpl w:val="A2669C78"/>
    <w:lvl w:ilvl="0" w:tplc="79926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C62"/>
    <w:rsid w:val="000B5513"/>
    <w:rsid w:val="000D5CC1"/>
    <w:rsid w:val="00137854"/>
    <w:rsid w:val="001979B7"/>
    <w:rsid w:val="001B191A"/>
    <w:rsid w:val="001C3324"/>
    <w:rsid w:val="001C7DBA"/>
    <w:rsid w:val="0021359C"/>
    <w:rsid w:val="00284C62"/>
    <w:rsid w:val="002A26BD"/>
    <w:rsid w:val="002A3EA8"/>
    <w:rsid w:val="002B03BC"/>
    <w:rsid w:val="00311CE7"/>
    <w:rsid w:val="003D4DB8"/>
    <w:rsid w:val="004715B1"/>
    <w:rsid w:val="004A55E7"/>
    <w:rsid w:val="004B0ADC"/>
    <w:rsid w:val="004C7B42"/>
    <w:rsid w:val="004F3B60"/>
    <w:rsid w:val="00514DA0"/>
    <w:rsid w:val="005A1320"/>
    <w:rsid w:val="005B4517"/>
    <w:rsid w:val="005F67A6"/>
    <w:rsid w:val="00673952"/>
    <w:rsid w:val="007959AA"/>
    <w:rsid w:val="007C5BDC"/>
    <w:rsid w:val="008151CD"/>
    <w:rsid w:val="008E4AF5"/>
    <w:rsid w:val="00903087"/>
    <w:rsid w:val="009326EB"/>
    <w:rsid w:val="009E0F9A"/>
    <w:rsid w:val="00A00C43"/>
    <w:rsid w:val="00A65A49"/>
    <w:rsid w:val="00AD6144"/>
    <w:rsid w:val="00B70996"/>
    <w:rsid w:val="00B71201"/>
    <w:rsid w:val="00BC13F2"/>
    <w:rsid w:val="00BD00BA"/>
    <w:rsid w:val="00C13DBC"/>
    <w:rsid w:val="00C30564"/>
    <w:rsid w:val="00C467F1"/>
    <w:rsid w:val="00C475DF"/>
    <w:rsid w:val="00CD75EF"/>
    <w:rsid w:val="00D73EE7"/>
    <w:rsid w:val="00DD7E78"/>
    <w:rsid w:val="00E50253"/>
    <w:rsid w:val="00E9578B"/>
    <w:rsid w:val="00ED5AC8"/>
    <w:rsid w:val="00EF262F"/>
    <w:rsid w:val="00F627BB"/>
    <w:rsid w:val="00FA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B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578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00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0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C43"/>
  </w:style>
  <w:style w:type="paragraph" w:styleId="Pieddepage">
    <w:name w:val="footer"/>
    <w:basedOn w:val="Normal"/>
    <w:link w:val="PieddepageCar"/>
    <w:uiPriority w:val="99"/>
    <w:unhideWhenUsed/>
    <w:rsid w:val="00A00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C43"/>
  </w:style>
  <w:style w:type="paragraph" w:styleId="Textedebulles">
    <w:name w:val="Balloon Text"/>
    <w:basedOn w:val="Normal"/>
    <w:link w:val="TextedebullesCar"/>
    <w:uiPriority w:val="99"/>
    <w:semiHidden/>
    <w:unhideWhenUsed/>
    <w:rsid w:val="00C4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114C-81CE-41B9-96D5-1B2AA0A8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Laporte</dc:creator>
  <cp:keywords/>
  <dc:description/>
  <cp:lastModifiedBy>prov_adjoint</cp:lastModifiedBy>
  <cp:revision>4</cp:revision>
  <cp:lastPrinted>2020-03-09T16:15:00Z</cp:lastPrinted>
  <dcterms:created xsi:type="dcterms:W3CDTF">2020-03-12T12:17:00Z</dcterms:created>
  <dcterms:modified xsi:type="dcterms:W3CDTF">2020-03-16T13:33:00Z</dcterms:modified>
</cp:coreProperties>
</file>