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F8D" w:rsidRPr="00C07E47" w:rsidRDefault="00ED1683" w:rsidP="0019440F">
      <w:pPr>
        <w:spacing w:after="0"/>
        <w:jc w:val="center"/>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39.6pt;height:54pt" fillcolor="black">
            <v:shadow color="#868686"/>
            <v:textpath style="font-family:&quot;Chubby Cheeks&quot;;font-size:44pt" fitshape="t" trim="t" string="Christian Boltanski"/>
          </v:shape>
        </w:pict>
      </w:r>
      <w:r w:rsidR="007F4F8D" w:rsidRPr="007F4F8D">
        <w:rPr>
          <w:i/>
          <w:sz w:val="72"/>
          <w:szCs w:val="72"/>
        </w:rPr>
        <w:t>Personnes</w:t>
      </w:r>
    </w:p>
    <w:p w:rsidR="007F4F8D" w:rsidRDefault="007F4F8D" w:rsidP="00386EC0">
      <w:pPr>
        <w:jc w:val="both"/>
        <w:rPr>
          <w:i/>
          <w:noProof/>
          <w:sz w:val="72"/>
          <w:szCs w:val="72"/>
          <w:lang w:eastAsia="fr-FR"/>
        </w:rPr>
      </w:pPr>
      <w:r>
        <w:rPr>
          <w:i/>
          <w:noProof/>
          <w:sz w:val="72"/>
          <w:szCs w:val="72"/>
          <w:lang w:eastAsia="fr-FR"/>
        </w:rPr>
        <w:drawing>
          <wp:anchor distT="0" distB="0" distL="114300" distR="114300" simplePos="0" relativeHeight="251658240" behindDoc="1" locked="0" layoutInCell="1" allowOverlap="1">
            <wp:simplePos x="0" y="0"/>
            <wp:positionH relativeFrom="column">
              <wp:posOffset>269875</wp:posOffset>
            </wp:positionH>
            <wp:positionV relativeFrom="paragraph">
              <wp:posOffset>309880</wp:posOffset>
            </wp:positionV>
            <wp:extent cx="5231765" cy="3489960"/>
            <wp:effectExtent l="19050" t="0" r="6985" b="0"/>
            <wp:wrapTight wrapText="bothSides">
              <wp:wrapPolygon edited="0">
                <wp:start x="-79" y="0"/>
                <wp:lineTo x="-79" y="21459"/>
                <wp:lineTo x="21629" y="21459"/>
                <wp:lineTo x="21629" y="0"/>
                <wp:lineTo x="-79" y="0"/>
              </wp:wrapPolygon>
            </wp:wrapTight>
            <wp:docPr id="2" name="Image 0" descr="Christian Boltanski-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ian Boltanski-92.jpg"/>
                    <pic:cNvPicPr/>
                  </pic:nvPicPr>
                  <pic:blipFill>
                    <a:blip r:embed="rId5" cstate="print"/>
                    <a:stretch>
                      <a:fillRect/>
                    </a:stretch>
                  </pic:blipFill>
                  <pic:spPr>
                    <a:xfrm>
                      <a:off x="0" y="0"/>
                      <a:ext cx="5231765" cy="3489960"/>
                    </a:xfrm>
                    <a:prstGeom prst="rect">
                      <a:avLst/>
                    </a:prstGeom>
                  </pic:spPr>
                </pic:pic>
              </a:graphicData>
            </a:graphic>
          </wp:anchor>
        </w:drawing>
      </w:r>
    </w:p>
    <w:p w:rsidR="00C07E47" w:rsidRDefault="007F4F8D" w:rsidP="00386EC0">
      <w:pPr>
        <w:spacing w:after="0"/>
        <w:jc w:val="both"/>
        <w:rPr>
          <w:noProof/>
          <w:sz w:val="28"/>
          <w:szCs w:val="28"/>
          <w:lang w:eastAsia="fr-FR"/>
        </w:rPr>
      </w:pPr>
      <w:r>
        <w:rPr>
          <w:noProof/>
          <w:sz w:val="28"/>
          <w:szCs w:val="28"/>
          <w:lang w:eastAsia="fr-FR"/>
        </w:rPr>
        <w:t xml:space="preserve">     </w:t>
      </w:r>
    </w:p>
    <w:p w:rsidR="00C07E47" w:rsidRDefault="00C07E47" w:rsidP="00386EC0">
      <w:pPr>
        <w:spacing w:after="0"/>
        <w:jc w:val="both"/>
        <w:rPr>
          <w:noProof/>
          <w:sz w:val="28"/>
          <w:szCs w:val="28"/>
          <w:lang w:eastAsia="fr-FR"/>
        </w:rPr>
      </w:pPr>
    </w:p>
    <w:p w:rsidR="00C07E47" w:rsidRDefault="00C07E47" w:rsidP="00386EC0">
      <w:pPr>
        <w:spacing w:after="0"/>
        <w:jc w:val="both"/>
        <w:rPr>
          <w:noProof/>
          <w:sz w:val="28"/>
          <w:szCs w:val="28"/>
          <w:lang w:eastAsia="fr-FR"/>
        </w:rPr>
      </w:pPr>
      <w:r>
        <w:rPr>
          <w:noProof/>
          <w:sz w:val="28"/>
          <w:szCs w:val="28"/>
          <w:lang w:eastAsia="fr-FR"/>
        </w:rPr>
        <w:t xml:space="preserve">     </w:t>
      </w:r>
    </w:p>
    <w:p w:rsidR="00C07E47" w:rsidRDefault="00C07E47" w:rsidP="00386EC0">
      <w:pPr>
        <w:spacing w:after="0"/>
        <w:jc w:val="both"/>
        <w:rPr>
          <w:b/>
          <w:noProof/>
          <w:sz w:val="28"/>
          <w:szCs w:val="28"/>
          <w:u w:val="single"/>
          <w:lang w:eastAsia="fr-FR"/>
        </w:rPr>
      </w:pPr>
    </w:p>
    <w:p w:rsidR="00C07E47" w:rsidRDefault="00C07E47" w:rsidP="00386EC0">
      <w:pPr>
        <w:spacing w:after="0"/>
        <w:jc w:val="both"/>
        <w:rPr>
          <w:b/>
          <w:noProof/>
          <w:sz w:val="28"/>
          <w:szCs w:val="28"/>
          <w:u w:val="single"/>
          <w:lang w:eastAsia="fr-FR"/>
        </w:rPr>
      </w:pPr>
    </w:p>
    <w:p w:rsidR="00C07E47" w:rsidRDefault="00C07E47" w:rsidP="00386EC0">
      <w:pPr>
        <w:spacing w:after="0"/>
        <w:jc w:val="both"/>
        <w:rPr>
          <w:b/>
          <w:noProof/>
          <w:sz w:val="28"/>
          <w:szCs w:val="28"/>
          <w:u w:val="single"/>
          <w:lang w:eastAsia="fr-FR"/>
        </w:rPr>
      </w:pPr>
    </w:p>
    <w:p w:rsidR="00C07E47" w:rsidRDefault="00C07E47" w:rsidP="00386EC0">
      <w:pPr>
        <w:spacing w:after="0"/>
        <w:jc w:val="both"/>
        <w:rPr>
          <w:b/>
          <w:noProof/>
          <w:sz w:val="28"/>
          <w:szCs w:val="28"/>
          <w:u w:val="single"/>
          <w:lang w:eastAsia="fr-FR"/>
        </w:rPr>
      </w:pPr>
    </w:p>
    <w:p w:rsidR="00C07E47" w:rsidRDefault="00C07E47" w:rsidP="00386EC0">
      <w:pPr>
        <w:spacing w:after="0"/>
        <w:jc w:val="both"/>
        <w:rPr>
          <w:b/>
          <w:noProof/>
          <w:sz w:val="28"/>
          <w:szCs w:val="28"/>
          <w:u w:val="single"/>
          <w:lang w:eastAsia="fr-FR"/>
        </w:rPr>
      </w:pPr>
    </w:p>
    <w:p w:rsidR="00C07E47" w:rsidRDefault="00C07E47" w:rsidP="00386EC0">
      <w:pPr>
        <w:spacing w:after="0"/>
        <w:jc w:val="both"/>
        <w:rPr>
          <w:b/>
          <w:noProof/>
          <w:sz w:val="28"/>
          <w:szCs w:val="28"/>
          <w:u w:val="single"/>
          <w:lang w:eastAsia="fr-FR"/>
        </w:rPr>
      </w:pPr>
    </w:p>
    <w:p w:rsidR="00C07E47" w:rsidRDefault="00C07E47" w:rsidP="00386EC0">
      <w:pPr>
        <w:spacing w:after="0"/>
        <w:jc w:val="both"/>
        <w:rPr>
          <w:b/>
          <w:noProof/>
          <w:sz w:val="28"/>
          <w:szCs w:val="28"/>
          <w:u w:val="single"/>
          <w:lang w:eastAsia="fr-FR"/>
        </w:rPr>
      </w:pPr>
    </w:p>
    <w:p w:rsidR="00C07E47" w:rsidRDefault="00C07E47" w:rsidP="00386EC0">
      <w:pPr>
        <w:spacing w:after="0"/>
        <w:jc w:val="both"/>
        <w:rPr>
          <w:b/>
          <w:noProof/>
          <w:sz w:val="28"/>
          <w:szCs w:val="28"/>
          <w:u w:val="single"/>
          <w:lang w:eastAsia="fr-FR"/>
        </w:rPr>
      </w:pPr>
    </w:p>
    <w:p w:rsidR="00C07E47" w:rsidRDefault="00C07E47" w:rsidP="00386EC0">
      <w:pPr>
        <w:spacing w:after="0"/>
        <w:jc w:val="both"/>
        <w:rPr>
          <w:b/>
          <w:noProof/>
          <w:sz w:val="28"/>
          <w:szCs w:val="28"/>
          <w:lang w:eastAsia="fr-FR"/>
        </w:rPr>
      </w:pPr>
      <w:r w:rsidRPr="00C07E47">
        <w:rPr>
          <w:b/>
          <w:noProof/>
          <w:sz w:val="28"/>
          <w:szCs w:val="28"/>
          <w:lang w:eastAsia="fr-FR"/>
        </w:rPr>
        <w:t xml:space="preserve">     </w:t>
      </w:r>
    </w:p>
    <w:p w:rsidR="00C07E47" w:rsidRDefault="00C07E47" w:rsidP="00386EC0">
      <w:pPr>
        <w:spacing w:after="0"/>
        <w:jc w:val="both"/>
        <w:rPr>
          <w:b/>
          <w:noProof/>
          <w:sz w:val="28"/>
          <w:szCs w:val="28"/>
          <w:lang w:eastAsia="fr-FR"/>
        </w:rPr>
      </w:pPr>
    </w:p>
    <w:p w:rsidR="00C07E47" w:rsidRDefault="00C07E47" w:rsidP="00386EC0">
      <w:pPr>
        <w:spacing w:after="0"/>
        <w:jc w:val="both"/>
        <w:rPr>
          <w:b/>
          <w:noProof/>
          <w:sz w:val="16"/>
          <w:szCs w:val="16"/>
          <w:lang w:eastAsia="fr-FR"/>
        </w:rPr>
      </w:pPr>
      <w:r>
        <w:rPr>
          <w:b/>
          <w:noProof/>
          <w:sz w:val="28"/>
          <w:szCs w:val="28"/>
          <w:lang w:eastAsia="fr-FR"/>
        </w:rPr>
        <w:t xml:space="preserve">   </w:t>
      </w:r>
    </w:p>
    <w:p w:rsidR="007F4F8D" w:rsidRPr="00C07E47" w:rsidRDefault="00C07E47" w:rsidP="00386EC0">
      <w:pPr>
        <w:spacing w:after="0"/>
        <w:jc w:val="both"/>
        <w:rPr>
          <w:b/>
          <w:noProof/>
          <w:sz w:val="24"/>
          <w:szCs w:val="24"/>
          <w:u w:val="single"/>
          <w:lang w:eastAsia="fr-FR"/>
        </w:rPr>
      </w:pPr>
      <w:r>
        <w:rPr>
          <w:b/>
          <w:noProof/>
          <w:sz w:val="16"/>
          <w:szCs w:val="16"/>
          <w:lang w:eastAsia="fr-FR"/>
        </w:rPr>
        <w:t xml:space="preserve">     </w:t>
      </w:r>
      <w:r>
        <w:rPr>
          <w:b/>
          <w:noProof/>
          <w:sz w:val="28"/>
          <w:szCs w:val="28"/>
          <w:lang w:eastAsia="fr-FR"/>
        </w:rPr>
        <w:t xml:space="preserve">  </w:t>
      </w:r>
      <w:r w:rsidR="007F4F8D" w:rsidRPr="00C07E47">
        <w:rPr>
          <w:b/>
          <w:noProof/>
          <w:sz w:val="28"/>
          <w:szCs w:val="28"/>
          <w:u w:val="single"/>
          <w:lang w:eastAsia="fr-FR"/>
        </w:rPr>
        <w:t>Présentation de l'œuvre</w:t>
      </w:r>
      <w:r w:rsidR="00DF67B4">
        <w:rPr>
          <w:b/>
          <w:noProof/>
          <w:sz w:val="28"/>
          <w:szCs w:val="28"/>
          <w:u w:val="single"/>
          <w:lang w:eastAsia="fr-FR"/>
        </w:rPr>
        <w:t xml:space="preserve"> </w:t>
      </w:r>
      <w:r w:rsidR="007F4F8D" w:rsidRPr="00C07E47">
        <w:rPr>
          <w:b/>
          <w:noProof/>
          <w:sz w:val="28"/>
          <w:szCs w:val="28"/>
          <w:u w:val="single"/>
          <w:lang w:eastAsia="fr-FR"/>
        </w:rPr>
        <w:t>:</w:t>
      </w:r>
    </w:p>
    <w:p w:rsidR="007F4F8D" w:rsidRDefault="007F4F8D" w:rsidP="00386EC0">
      <w:pPr>
        <w:spacing w:after="0"/>
        <w:jc w:val="both"/>
        <w:rPr>
          <w:noProof/>
          <w:sz w:val="24"/>
          <w:szCs w:val="24"/>
          <w:lang w:eastAsia="fr-FR"/>
        </w:rPr>
      </w:pPr>
    </w:p>
    <w:p w:rsidR="007F4F8D" w:rsidRDefault="007F4F8D" w:rsidP="00386EC0">
      <w:pPr>
        <w:spacing w:after="0"/>
        <w:jc w:val="both"/>
        <w:rPr>
          <w:noProof/>
          <w:sz w:val="24"/>
          <w:szCs w:val="24"/>
          <w:lang w:eastAsia="fr-FR"/>
        </w:rPr>
      </w:pPr>
      <w:r w:rsidRPr="00BF58F2">
        <w:rPr>
          <w:i/>
          <w:noProof/>
          <w:sz w:val="24"/>
          <w:szCs w:val="24"/>
          <w:lang w:eastAsia="fr-FR"/>
        </w:rPr>
        <w:t xml:space="preserve">     Personnes</w:t>
      </w:r>
      <w:r>
        <w:rPr>
          <w:noProof/>
          <w:sz w:val="24"/>
          <w:szCs w:val="24"/>
          <w:lang w:eastAsia="fr-FR"/>
        </w:rPr>
        <w:t xml:space="preserve"> est une installation réalisée </w:t>
      </w:r>
      <w:r w:rsidR="00BF58F2">
        <w:rPr>
          <w:noProof/>
          <w:sz w:val="24"/>
          <w:szCs w:val="24"/>
          <w:lang w:eastAsia="fr-FR"/>
        </w:rPr>
        <w:t xml:space="preserve">par Christian Boltanski </w:t>
      </w:r>
      <w:r>
        <w:rPr>
          <w:noProof/>
          <w:sz w:val="24"/>
          <w:szCs w:val="24"/>
          <w:lang w:eastAsia="fr-FR"/>
        </w:rPr>
        <w:t>en Janvier-Février 2010</w:t>
      </w:r>
      <w:r w:rsidR="00BF58F2">
        <w:rPr>
          <w:noProof/>
          <w:sz w:val="24"/>
          <w:szCs w:val="24"/>
          <w:lang w:eastAsia="fr-FR"/>
        </w:rPr>
        <w:t xml:space="preserve">. Elle occupe tout l'espace du Grand Palais à Paris. Elle fut réalisée dans le cadre de la manifestation </w:t>
      </w:r>
      <w:r w:rsidR="00BF58F2" w:rsidRPr="00BF58F2">
        <w:rPr>
          <w:i/>
          <w:noProof/>
          <w:sz w:val="24"/>
          <w:szCs w:val="24"/>
          <w:lang w:eastAsia="fr-FR"/>
        </w:rPr>
        <w:t>Monumenta</w:t>
      </w:r>
      <w:r w:rsidR="00BF58F2">
        <w:rPr>
          <w:noProof/>
          <w:sz w:val="24"/>
          <w:szCs w:val="24"/>
          <w:lang w:eastAsia="fr-FR"/>
        </w:rPr>
        <w:t xml:space="preserve"> qui fait chaque année appel à un artiste contemporain de renommée internationale pour investir les 13 500 m² de la nef du Grand Palais avec une œuvre sprécialement conçue pour l'occasion.</w:t>
      </w:r>
    </w:p>
    <w:p w:rsidR="00BF58F2" w:rsidRDefault="00BF58F2" w:rsidP="00386EC0">
      <w:pPr>
        <w:spacing w:after="0"/>
        <w:jc w:val="both"/>
        <w:rPr>
          <w:noProof/>
          <w:sz w:val="24"/>
          <w:szCs w:val="24"/>
          <w:lang w:eastAsia="fr-FR"/>
        </w:rPr>
      </w:pPr>
    </w:p>
    <w:p w:rsidR="00BF58F2" w:rsidRDefault="00BF58F2" w:rsidP="00386EC0">
      <w:pPr>
        <w:spacing w:after="0"/>
        <w:jc w:val="both"/>
        <w:rPr>
          <w:noProof/>
          <w:sz w:val="24"/>
          <w:szCs w:val="24"/>
          <w:lang w:eastAsia="fr-FR"/>
        </w:rPr>
      </w:pPr>
      <w:r>
        <w:rPr>
          <w:noProof/>
          <w:sz w:val="24"/>
          <w:szCs w:val="24"/>
          <w:lang w:eastAsia="fr-FR"/>
        </w:rPr>
        <w:t xml:space="preserve">     Il s'agit d'une exposition visuelle et sonore pensée et réalisée en fonction du lieu, de sa configuration. Il s'agit donc d'une installation </w:t>
      </w:r>
      <w:r w:rsidRPr="00C07E47">
        <w:rPr>
          <w:i/>
          <w:noProof/>
          <w:sz w:val="24"/>
          <w:szCs w:val="24"/>
          <w:lang w:eastAsia="fr-FR"/>
        </w:rPr>
        <w:t>in-situ</w:t>
      </w:r>
      <w:r>
        <w:rPr>
          <w:noProof/>
          <w:sz w:val="24"/>
          <w:szCs w:val="24"/>
          <w:lang w:eastAsia="fr-FR"/>
        </w:rPr>
        <w:t>.</w:t>
      </w:r>
    </w:p>
    <w:p w:rsidR="00BF58F2" w:rsidRDefault="00BF58F2" w:rsidP="00386EC0">
      <w:pPr>
        <w:spacing w:after="0"/>
        <w:jc w:val="both"/>
        <w:rPr>
          <w:noProof/>
          <w:sz w:val="24"/>
          <w:szCs w:val="24"/>
          <w:lang w:eastAsia="fr-FR"/>
        </w:rPr>
      </w:pPr>
    </w:p>
    <w:p w:rsidR="000728A1" w:rsidRDefault="00BF58F2" w:rsidP="00386EC0">
      <w:pPr>
        <w:spacing w:after="0"/>
        <w:jc w:val="both"/>
        <w:rPr>
          <w:noProof/>
          <w:sz w:val="24"/>
          <w:szCs w:val="24"/>
          <w:lang w:eastAsia="fr-FR"/>
        </w:rPr>
      </w:pPr>
      <w:r>
        <w:rPr>
          <w:noProof/>
          <w:sz w:val="24"/>
          <w:szCs w:val="24"/>
          <w:lang w:eastAsia="fr-FR"/>
        </w:rPr>
        <w:t xml:space="preserve">     Pour réaliser cette installation, Boltanski utilise différents éléments: des boîtes </w:t>
      </w:r>
      <w:r w:rsidR="002E1227">
        <w:rPr>
          <w:noProof/>
          <w:sz w:val="24"/>
          <w:szCs w:val="24"/>
          <w:lang w:eastAsia="fr-FR"/>
        </w:rPr>
        <w:t>à</w:t>
      </w:r>
      <w:r w:rsidR="00C07E47">
        <w:rPr>
          <w:noProof/>
          <w:sz w:val="24"/>
          <w:szCs w:val="24"/>
          <w:lang w:eastAsia="fr-FR"/>
        </w:rPr>
        <w:t xml:space="preserve"> biscuits rouillées,  des tonnes de vêtements, des néons, de petites</w:t>
      </w:r>
      <w:r w:rsidR="00C75CB5">
        <w:rPr>
          <w:noProof/>
          <w:sz w:val="24"/>
          <w:szCs w:val="24"/>
          <w:lang w:eastAsia="fr-FR"/>
        </w:rPr>
        <w:t xml:space="preserve"> ampoules électriques, des haut</w:t>
      </w:r>
      <w:r w:rsidR="00C07E47">
        <w:rPr>
          <w:noProof/>
          <w:sz w:val="24"/>
          <w:szCs w:val="24"/>
          <w:lang w:eastAsia="fr-FR"/>
        </w:rPr>
        <w:t>-parleurs et une grue.</w:t>
      </w:r>
    </w:p>
    <w:p w:rsidR="007F4F8D" w:rsidRDefault="000728A1" w:rsidP="00386EC0">
      <w:pPr>
        <w:spacing w:after="0"/>
        <w:jc w:val="both"/>
        <w:rPr>
          <w:noProof/>
          <w:sz w:val="24"/>
          <w:szCs w:val="24"/>
          <w:lang w:eastAsia="fr-FR"/>
        </w:rPr>
      </w:pPr>
      <w:r>
        <w:rPr>
          <w:noProof/>
          <w:sz w:val="24"/>
          <w:szCs w:val="24"/>
          <w:lang w:eastAsia="fr-FR"/>
        </w:rPr>
        <w:lastRenderedPageBreak/>
        <w:t xml:space="preserve">     </w:t>
      </w:r>
      <w:r w:rsidR="00A60B99">
        <w:rPr>
          <w:noProof/>
          <w:sz w:val="28"/>
          <w:szCs w:val="28"/>
          <w:lang w:eastAsia="fr-FR"/>
        </w:rPr>
        <w:t xml:space="preserve"> </w:t>
      </w:r>
      <w:r w:rsidR="00A60B99" w:rsidRPr="00A60B99">
        <w:rPr>
          <w:b/>
          <w:noProof/>
          <w:sz w:val="28"/>
          <w:szCs w:val="28"/>
          <w:u w:val="single"/>
          <w:lang w:eastAsia="fr-FR"/>
        </w:rPr>
        <w:t>Biographie de l'artiste</w:t>
      </w:r>
      <w:r w:rsidR="00DF67B4">
        <w:rPr>
          <w:b/>
          <w:noProof/>
          <w:sz w:val="28"/>
          <w:szCs w:val="28"/>
          <w:u w:val="single"/>
          <w:lang w:eastAsia="fr-FR"/>
        </w:rPr>
        <w:t xml:space="preserve"> </w:t>
      </w:r>
      <w:r w:rsidR="00A60B99" w:rsidRPr="00A60B99">
        <w:rPr>
          <w:b/>
          <w:noProof/>
          <w:sz w:val="28"/>
          <w:szCs w:val="28"/>
          <w:u w:val="single"/>
          <w:lang w:eastAsia="fr-FR"/>
        </w:rPr>
        <w:t>:</w:t>
      </w:r>
    </w:p>
    <w:p w:rsidR="00A60B99" w:rsidRDefault="00A60B99" w:rsidP="00386EC0">
      <w:pPr>
        <w:spacing w:after="0"/>
        <w:jc w:val="both"/>
        <w:rPr>
          <w:noProof/>
          <w:sz w:val="24"/>
          <w:szCs w:val="24"/>
          <w:lang w:eastAsia="fr-FR"/>
        </w:rPr>
      </w:pPr>
    </w:p>
    <w:p w:rsidR="00E21088" w:rsidRDefault="000728A1" w:rsidP="00386EC0">
      <w:pPr>
        <w:spacing w:after="0"/>
        <w:jc w:val="both"/>
        <w:rPr>
          <w:i/>
          <w:noProof/>
          <w:sz w:val="24"/>
          <w:szCs w:val="24"/>
          <w:lang w:eastAsia="fr-FR"/>
        </w:rPr>
      </w:pPr>
      <w:r>
        <w:rPr>
          <w:noProof/>
          <w:sz w:val="24"/>
          <w:szCs w:val="24"/>
          <w:lang w:eastAsia="fr-FR"/>
        </w:rPr>
        <w:t xml:space="preserve">     Christi</w:t>
      </w:r>
      <w:r w:rsidR="00A60B99">
        <w:rPr>
          <w:noProof/>
          <w:sz w:val="24"/>
          <w:szCs w:val="24"/>
          <w:lang w:eastAsia="fr-FR"/>
        </w:rPr>
        <w:t>an Boltanski est un artiste  plasticien français né à Paris en 1944</w:t>
      </w:r>
      <w:r w:rsidR="00A43405">
        <w:rPr>
          <w:noProof/>
          <w:sz w:val="24"/>
          <w:szCs w:val="24"/>
          <w:lang w:eastAsia="fr-FR"/>
        </w:rPr>
        <w:t xml:space="preserve"> d'un père juif d'origine russe et d'une mère chrétienne d'origine corse. Il</w:t>
      </w:r>
      <w:r w:rsidR="00A60B99">
        <w:rPr>
          <w:noProof/>
          <w:sz w:val="24"/>
          <w:szCs w:val="24"/>
          <w:lang w:eastAsia="fr-FR"/>
        </w:rPr>
        <w:t xml:space="preserve"> e</w:t>
      </w:r>
      <w:r w:rsidR="00A43405">
        <w:rPr>
          <w:noProof/>
          <w:sz w:val="24"/>
          <w:szCs w:val="24"/>
          <w:lang w:eastAsia="fr-FR"/>
        </w:rPr>
        <w:t>s</w:t>
      </w:r>
      <w:r w:rsidR="00A60B99">
        <w:rPr>
          <w:noProof/>
          <w:sz w:val="24"/>
          <w:szCs w:val="24"/>
          <w:lang w:eastAsia="fr-FR"/>
        </w:rPr>
        <w:t xml:space="preserve">t membre du mouvement </w:t>
      </w:r>
      <w:r w:rsidR="00A60B99" w:rsidRPr="00A60B99">
        <w:rPr>
          <w:i/>
          <w:noProof/>
          <w:sz w:val="24"/>
          <w:szCs w:val="24"/>
          <w:lang w:eastAsia="fr-FR"/>
        </w:rPr>
        <w:t>Narrative Art.</w:t>
      </w:r>
    </w:p>
    <w:p w:rsidR="00A60B99" w:rsidRDefault="00A43405" w:rsidP="00386EC0">
      <w:pPr>
        <w:spacing w:after="0"/>
        <w:jc w:val="both"/>
        <w:rPr>
          <w:noProof/>
          <w:sz w:val="24"/>
          <w:szCs w:val="24"/>
          <w:lang w:eastAsia="fr-FR"/>
        </w:rPr>
      </w:pPr>
      <w:r>
        <w:rPr>
          <w:i/>
          <w:noProof/>
          <w:sz w:val="24"/>
          <w:szCs w:val="24"/>
          <w:lang w:eastAsia="fr-FR"/>
        </w:rPr>
        <w:t xml:space="preserve">     </w:t>
      </w:r>
      <w:r w:rsidR="00A60B99">
        <w:rPr>
          <w:i/>
          <w:noProof/>
          <w:sz w:val="24"/>
          <w:szCs w:val="24"/>
          <w:lang w:eastAsia="fr-FR"/>
        </w:rPr>
        <w:t xml:space="preserve"> </w:t>
      </w:r>
      <w:r w:rsidR="00A60B99">
        <w:rPr>
          <w:noProof/>
          <w:sz w:val="24"/>
          <w:szCs w:val="24"/>
          <w:lang w:eastAsia="fr-FR"/>
        </w:rPr>
        <w:t xml:space="preserve">D'abord peintre, il se tourne vers l'installation à partir de 1976. Il </w:t>
      </w:r>
      <w:r>
        <w:rPr>
          <w:noProof/>
          <w:sz w:val="24"/>
          <w:szCs w:val="24"/>
          <w:lang w:eastAsia="fr-FR"/>
        </w:rPr>
        <w:t>développe une œuvre où se mêlent réalité et fiction. La mémoire, l'existence et la disparition sont les thèmes récurrent</w:t>
      </w:r>
      <w:r w:rsidR="00E21088">
        <w:rPr>
          <w:noProof/>
          <w:sz w:val="24"/>
          <w:szCs w:val="24"/>
          <w:lang w:eastAsia="fr-FR"/>
        </w:rPr>
        <w:t>s</w:t>
      </w:r>
      <w:r>
        <w:rPr>
          <w:noProof/>
          <w:sz w:val="24"/>
          <w:szCs w:val="24"/>
          <w:lang w:eastAsia="fr-FR"/>
        </w:rPr>
        <w:t xml:space="preserve"> de sa démarche.</w:t>
      </w:r>
    </w:p>
    <w:p w:rsidR="00A43405" w:rsidRDefault="00A43405" w:rsidP="00386EC0">
      <w:pPr>
        <w:spacing w:after="0"/>
        <w:jc w:val="both"/>
        <w:rPr>
          <w:noProof/>
          <w:sz w:val="24"/>
          <w:szCs w:val="24"/>
          <w:lang w:eastAsia="fr-FR"/>
        </w:rPr>
      </w:pPr>
    </w:p>
    <w:p w:rsidR="00A43405" w:rsidRDefault="00A43405" w:rsidP="00386EC0">
      <w:pPr>
        <w:spacing w:after="0"/>
        <w:jc w:val="both"/>
        <w:rPr>
          <w:noProof/>
          <w:sz w:val="24"/>
          <w:szCs w:val="24"/>
          <w:lang w:eastAsia="fr-FR"/>
        </w:rPr>
      </w:pPr>
      <w:r>
        <w:rPr>
          <w:noProof/>
          <w:sz w:val="24"/>
          <w:szCs w:val="24"/>
          <w:lang w:eastAsia="fr-FR"/>
        </w:rPr>
        <w:t xml:space="preserve">     Dans un premier ensemble d'œuvres, il constitue une mythologie personnelle autour de son enfance reconstituée et mise en scène. Il s'intéresse ensuite à un passé plus collectif, expose des photographies, des vêtements ayant appartenu à des personnes anonymes et fait référence aux évènement</w:t>
      </w:r>
      <w:r w:rsidR="00E21088">
        <w:rPr>
          <w:noProof/>
          <w:sz w:val="24"/>
          <w:szCs w:val="24"/>
          <w:lang w:eastAsia="fr-FR"/>
        </w:rPr>
        <w:t>s</w:t>
      </w:r>
      <w:r>
        <w:rPr>
          <w:noProof/>
          <w:sz w:val="24"/>
          <w:szCs w:val="24"/>
          <w:lang w:eastAsia="fr-FR"/>
        </w:rPr>
        <w:t xml:space="preserve"> tragiques de l'histoire comme la Shoah.</w:t>
      </w:r>
    </w:p>
    <w:p w:rsidR="00A43405" w:rsidRDefault="00A43405" w:rsidP="00386EC0">
      <w:pPr>
        <w:spacing w:after="0"/>
        <w:jc w:val="both"/>
        <w:rPr>
          <w:noProof/>
          <w:sz w:val="24"/>
          <w:szCs w:val="24"/>
          <w:lang w:eastAsia="fr-FR"/>
        </w:rPr>
      </w:pPr>
    </w:p>
    <w:p w:rsidR="00A43405" w:rsidRDefault="00A43405" w:rsidP="00386EC0">
      <w:pPr>
        <w:spacing w:after="0"/>
        <w:jc w:val="both"/>
        <w:rPr>
          <w:noProof/>
          <w:sz w:val="24"/>
          <w:szCs w:val="24"/>
          <w:lang w:eastAsia="fr-FR"/>
        </w:rPr>
      </w:pPr>
    </w:p>
    <w:p w:rsidR="00204711" w:rsidRDefault="00A43405" w:rsidP="00386EC0">
      <w:pPr>
        <w:spacing w:after="0"/>
        <w:jc w:val="both"/>
        <w:rPr>
          <w:b/>
          <w:noProof/>
          <w:sz w:val="28"/>
          <w:szCs w:val="28"/>
          <w:lang w:eastAsia="fr-FR"/>
        </w:rPr>
      </w:pPr>
      <w:r w:rsidRPr="000728A1">
        <w:rPr>
          <w:b/>
          <w:noProof/>
          <w:sz w:val="28"/>
          <w:szCs w:val="28"/>
          <w:lang w:eastAsia="fr-FR"/>
        </w:rPr>
        <w:t xml:space="preserve">     </w:t>
      </w:r>
    </w:p>
    <w:p w:rsidR="00A43405" w:rsidRPr="000728A1" w:rsidRDefault="00204711" w:rsidP="00386EC0">
      <w:pPr>
        <w:spacing w:after="0"/>
        <w:jc w:val="both"/>
        <w:rPr>
          <w:b/>
          <w:noProof/>
          <w:sz w:val="28"/>
          <w:szCs w:val="28"/>
          <w:u w:val="single"/>
          <w:lang w:eastAsia="fr-FR"/>
        </w:rPr>
      </w:pPr>
      <w:r>
        <w:rPr>
          <w:b/>
          <w:noProof/>
          <w:sz w:val="28"/>
          <w:szCs w:val="28"/>
          <w:lang w:eastAsia="fr-FR"/>
        </w:rPr>
        <w:t xml:space="preserve">     </w:t>
      </w:r>
      <w:r w:rsidR="00A43405" w:rsidRPr="000728A1">
        <w:rPr>
          <w:b/>
          <w:noProof/>
          <w:sz w:val="28"/>
          <w:szCs w:val="28"/>
          <w:u w:val="single"/>
          <w:lang w:eastAsia="fr-FR"/>
        </w:rPr>
        <w:t>Contexte historique</w:t>
      </w:r>
      <w:r w:rsidR="00DF67B4">
        <w:rPr>
          <w:b/>
          <w:noProof/>
          <w:sz w:val="28"/>
          <w:szCs w:val="28"/>
          <w:u w:val="single"/>
          <w:lang w:eastAsia="fr-FR"/>
        </w:rPr>
        <w:t xml:space="preserve"> </w:t>
      </w:r>
      <w:r w:rsidR="00A43405" w:rsidRPr="000728A1">
        <w:rPr>
          <w:b/>
          <w:noProof/>
          <w:sz w:val="28"/>
          <w:szCs w:val="28"/>
          <w:u w:val="single"/>
          <w:lang w:eastAsia="fr-FR"/>
        </w:rPr>
        <w:t>:</w:t>
      </w:r>
    </w:p>
    <w:p w:rsidR="00A43405" w:rsidRDefault="00A43405" w:rsidP="00386EC0">
      <w:pPr>
        <w:spacing w:after="0"/>
        <w:jc w:val="both"/>
        <w:rPr>
          <w:noProof/>
          <w:sz w:val="24"/>
          <w:szCs w:val="24"/>
          <w:lang w:eastAsia="fr-FR"/>
        </w:rPr>
      </w:pPr>
    </w:p>
    <w:p w:rsidR="00A43405" w:rsidRDefault="00A43405" w:rsidP="00386EC0">
      <w:pPr>
        <w:spacing w:after="0"/>
        <w:jc w:val="both"/>
        <w:rPr>
          <w:noProof/>
          <w:sz w:val="24"/>
          <w:szCs w:val="24"/>
          <w:lang w:eastAsia="fr-FR"/>
        </w:rPr>
      </w:pPr>
      <w:r>
        <w:rPr>
          <w:noProof/>
          <w:sz w:val="24"/>
          <w:szCs w:val="24"/>
          <w:lang w:eastAsia="fr-FR"/>
        </w:rPr>
        <w:t xml:space="preserve">     Boltanski est né en 1944 au moment de la libération de Paris. Pendant deux ans, son père a vécu caché sous le plancher familial pour échapper aux nazis. Christ</w:t>
      </w:r>
      <w:r w:rsidR="000728A1">
        <w:rPr>
          <w:noProof/>
          <w:sz w:val="24"/>
          <w:szCs w:val="24"/>
          <w:lang w:eastAsia="fr-FR"/>
        </w:rPr>
        <w:t>ian Boltanski a donc été conçu pendant cette péri</w:t>
      </w:r>
      <w:r>
        <w:rPr>
          <w:noProof/>
          <w:sz w:val="24"/>
          <w:szCs w:val="24"/>
          <w:lang w:eastAsia="fr-FR"/>
        </w:rPr>
        <w:t xml:space="preserve">ode de cache et raconte que son père en est sorti la première fois pour aller déclarer son fils à la mairie et l'a nommé: </w:t>
      </w:r>
      <w:r w:rsidRPr="00A43405">
        <w:rPr>
          <w:i/>
          <w:noProof/>
          <w:sz w:val="24"/>
          <w:szCs w:val="24"/>
          <w:lang w:eastAsia="fr-FR"/>
        </w:rPr>
        <w:t>Christian</w:t>
      </w:r>
      <w:r>
        <w:rPr>
          <w:noProof/>
          <w:sz w:val="24"/>
          <w:szCs w:val="24"/>
          <w:lang w:eastAsia="fr-FR"/>
        </w:rPr>
        <w:t xml:space="preserve"> (</w:t>
      </w:r>
      <w:r w:rsidRPr="00A43405">
        <w:rPr>
          <w:i/>
          <w:noProof/>
          <w:sz w:val="24"/>
          <w:szCs w:val="24"/>
          <w:lang w:eastAsia="fr-FR"/>
        </w:rPr>
        <w:t>Liberté</w:t>
      </w:r>
      <w:r>
        <w:rPr>
          <w:i/>
          <w:noProof/>
          <w:sz w:val="24"/>
          <w:szCs w:val="24"/>
          <w:lang w:eastAsia="fr-FR"/>
        </w:rPr>
        <w:t>)</w:t>
      </w:r>
      <w:r>
        <w:rPr>
          <w:noProof/>
          <w:sz w:val="24"/>
          <w:szCs w:val="24"/>
          <w:lang w:eastAsia="fr-FR"/>
        </w:rPr>
        <w:t>.</w:t>
      </w:r>
    </w:p>
    <w:p w:rsidR="00A43405" w:rsidRDefault="00A43405" w:rsidP="00386EC0">
      <w:pPr>
        <w:spacing w:after="0"/>
        <w:jc w:val="both"/>
        <w:rPr>
          <w:noProof/>
          <w:sz w:val="24"/>
          <w:szCs w:val="24"/>
          <w:lang w:eastAsia="fr-FR"/>
        </w:rPr>
      </w:pPr>
    </w:p>
    <w:p w:rsidR="00A43405" w:rsidRDefault="00A43405" w:rsidP="00386EC0">
      <w:pPr>
        <w:spacing w:after="0"/>
        <w:jc w:val="both"/>
        <w:rPr>
          <w:rStyle w:val="color15"/>
          <w:sz w:val="24"/>
          <w:szCs w:val="24"/>
        </w:rPr>
      </w:pPr>
      <w:r>
        <w:rPr>
          <w:noProof/>
          <w:sz w:val="24"/>
          <w:szCs w:val="24"/>
          <w:lang w:eastAsia="fr-FR"/>
        </w:rPr>
        <w:t xml:space="preserve">     </w:t>
      </w:r>
      <w:r w:rsidR="000728A1">
        <w:rPr>
          <w:noProof/>
          <w:sz w:val="24"/>
          <w:szCs w:val="24"/>
          <w:lang w:eastAsia="fr-FR"/>
        </w:rPr>
        <w:t xml:space="preserve">Boltanski fut extrêment marqué par cet évènement et il affirme que la Shoah est bien un élément présent dans son œuvre de façon générale, même s'il n'en donne jamais que cette lecture. </w:t>
      </w:r>
      <w:r w:rsidR="000728A1" w:rsidRPr="000728A1">
        <w:rPr>
          <w:rStyle w:val="color23"/>
          <w:bCs/>
          <w:i/>
          <w:sz w:val="24"/>
          <w:szCs w:val="24"/>
        </w:rPr>
        <w:t>Personnes</w:t>
      </w:r>
      <w:r w:rsidR="000728A1" w:rsidRPr="000728A1">
        <w:rPr>
          <w:rStyle w:val="color15"/>
          <w:sz w:val="24"/>
          <w:szCs w:val="24"/>
        </w:rPr>
        <w:t xml:space="preserve"> est une évocation plus ou moins directe de la Shoah. Par tous ses éléments, Boltanski réussit à la fois à travaill</w:t>
      </w:r>
      <w:r w:rsidR="00A1601A">
        <w:rPr>
          <w:rStyle w:val="color15"/>
          <w:sz w:val="24"/>
          <w:szCs w:val="24"/>
        </w:rPr>
        <w:t>er son histoire familiale et</w:t>
      </w:r>
      <w:r w:rsidR="000728A1" w:rsidRPr="000728A1">
        <w:rPr>
          <w:rStyle w:val="color15"/>
          <w:sz w:val="24"/>
          <w:szCs w:val="24"/>
        </w:rPr>
        <w:t xml:space="preserve"> la grande Histoire.</w:t>
      </w:r>
    </w:p>
    <w:p w:rsidR="000728A1" w:rsidRDefault="000728A1" w:rsidP="00386EC0">
      <w:pPr>
        <w:spacing w:after="0"/>
        <w:jc w:val="both"/>
        <w:rPr>
          <w:rStyle w:val="color15"/>
          <w:sz w:val="24"/>
          <w:szCs w:val="24"/>
        </w:rPr>
      </w:pPr>
    </w:p>
    <w:p w:rsidR="000728A1" w:rsidRDefault="000728A1" w:rsidP="00386EC0">
      <w:pPr>
        <w:spacing w:after="0"/>
        <w:jc w:val="both"/>
        <w:rPr>
          <w:rStyle w:val="color15"/>
          <w:sz w:val="24"/>
          <w:szCs w:val="24"/>
        </w:rPr>
      </w:pPr>
    </w:p>
    <w:p w:rsidR="00204711" w:rsidRDefault="000728A1" w:rsidP="00386EC0">
      <w:pPr>
        <w:spacing w:after="0"/>
        <w:jc w:val="both"/>
        <w:rPr>
          <w:rStyle w:val="color15"/>
          <w:sz w:val="24"/>
          <w:szCs w:val="24"/>
        </w:rPr>
      </w:pPr>
      <w:r>
        <w:rPr>
          <w:rStyle w:val="color15"/>
          <w:sz w:val="24"/>
          <w:szCs w:val="24"/>
        </w:rPr>
        <w:t xml:space="preserve">     </w:t>
      </w:r>
    </w:p>
    <w:p w:rsidR="000728A1" w:rsidRPr="00204711" w:rsidRDefault="00204711" w:rsidP="00386EC0">
      <w:pPr>
        <w:spacing w:after="0"/>
        <w:jc w:val="both"/>
        <w:rPr>
          <w:rStyle w:val="color15"/>
          <w:b/>
          <w:sz w:val="28"/>
          <w:szCs w:val="28"/>
          <w:u w:val="single"/>
        </w:rPr>
      </w:pPr>
      <w:r w:rsidRPr="00204711">
        <w:rPr>
          <w:rStyle w:val="color15"/>
          <w:b/>
          <w:sz w:val="28"/>
          <w:szCs w:val="28"/>
        </w:rPr>
        <w:t xml:space="preserve">     </w:t>
      </w:r>
      <w:r w:rsidRPr="00204711">
        <w:rPr>
          <w:rStyle w:val="color15"/>
          <w:b/>
          <w:sz w:val="28"/>
          <w:szCs w:val="28"/>
          <w:u w:val="single"/>
        </w:rPr>
        <w:t>Description de l'œuvre</w:t>
      </w:r>
      <w:r w:rsidR="00DF67B4">
        <w:rPr>
          <w:rStyle w:val="color15"/>
          <w:b/>
          <w:sz w:val="28"/>
          <w:szCs w:val="28"/>
          <w:u w:val="single"/>
        </w:rPr>
        <w:t xml:space="preserve"> </w:t>
      </w:r>
      <w:r w:rsidRPr="00204711">
        <w:rPr>
          <w:rStyle w:val="color15"/>
          <w:b/>
          <w:sz w:val="28"/>
          <w:szCs w:val="28"/>
          <w:u w:val="single"/>
        </w:rPr>
        <w:t>:</w:t>
      </w:r>
    </w:p>
    <w:p w:rsidR="00204711" w:rsidRDefault="00204711" w:rsidP="00386EC0">
      <w:pPr>
        <w:spacing w:after="0"/>
        <w:jc w:val="both"/>
        <w:rPr>
          <w:rStyle w:val="color15"/>
          <w:sz w:val="24"/>
          <w:szCs w:val="24"/>
        </w:rPr>
      </w:pPr>
    </w:p>
    <w:p w:rsidR="00204711" w:rsidRPr="00204711" w:rsidRDefault="00204711" w:rsidP="00386EC0">
      <w:pPr>
        <w:spacing w:after="0"/>
        <w:jc w:val="both"/>
        <w:rPr>
          <w:rStyle w:val="color15"/>
          <w:sz w:val="24"/>
          <w:szCs w:val="24"/>
          <w:u w:val="single"/>
        </w:rPr>
      </w:pPr>
      <w:r>
        <w:rPr>
          <w:rStyle w:val="color15"/>
          <w:sz w:val="24"/>
          <w:szCs w:val="24"/>
        </w:rPr>
        <w:t xml:space="preserve">     </w:t>
      </w:r>
      <w:r w:rsidRPr="00204711">
        <w:rPr>
          <w:rStyle w:val="color15"/>
          <w:sz w:val="24"/>
          <w:szCs w:val="24"/>
          <w:u w:val="single"/>
        </w:rPr>
        <w:t>1/ Le titre</w:t>
      </w:r>
      <w:r w:rsidR="00DF67B4">
        <w:rPr>
          <w:rStyle w:val="color15"/>
          <w:sz w:val="24"/>
          <w:szCs w:val="24"/>
          <w:u w:val="single"/>
        </w:rPr>
        <w:t xml:space="preserve"> </w:t>
      </w:r>
      <w:r w:rsidRPr="00204711">
        <w:rPr>
          <w:rStyle w:val="color15"/>
          <w:sz w:val="24"/>
          <w:szCs w:val="24"/>
          <w:u w:val="single"/>
        </w:rPr>
        <w:t>:</w:t>
      </w:r>
    </w:p>
    <w:p w:rsidR="00204711" w:rsidRPr="00204711" w:rsidRDefault="00204711" w:rsidP="00386EC0">
      <w:pPr>
        <w:spacing w:after="0"/>
        <w:jc w:val="both"/>
        <w:rPr>
          <w:rStyle w:val="color15"/>
          <w:i/>
          <w:sz w:val="24"/>
          <w:szCs w:val="24"/>
        </w:rPr>
      </w:pPr>
    </w:p>
    <w:p w:rsidR="00204711" w:rsidRDefault="00204711" w:rsidP="00386EC0">
      <w:pPr>
        <w:spacing w:after="0"/>
        <w:jc w:val="both"/>
        <w:rPr>
          <w:rStyle w:val="color15"/>
          <w:sz w:val="24"/>
          <w:szCs w:val="24"/>
        </w:rPr>
      </w:pPr>
      <w:r w:rsidRPr="00204711">
        <w:rPr>
          <w:rStyle w:val="color15"/>
          <w:i/>
          <w:sz w:val="24"/>
          <w:szCs w:val="24"/>
        </w:rPr>
        <w:t xml:space="preserve">     Personnes</w:t>
      </w:r>
      <w:r>
        <w:rPr>
          <w:rStyle w:val="color15"/>
          <w:sz w:val="24"/>
          <w:szCs w:val="24"/>
        </w:rPr>
        <w:t xml:space="preserve"> signifie aussi bien l'absence (il n'y a personne) que l'individu singulier</w:t>
      </w:r>
      <w:r w:rsidR="000517B1">
        <w:rPr>
          <w:rStyle w:val="color15"/>
          <w:sz w:val="24"/>
          <w:szCs w:val="24"/>
        </w:rPr>
        <w:t xml:space="preserve"> </w:t>
      </w:r>
      <w:r>
        <w:rPr>
          <w:rStyle w:val="color15"/>
          <w:sz w:val="24"/>
          <w:szCs w:val="24"/>
        </w:rPr>
        <w:t>: une personne. Le pluriel renvoie à l'individu unique devenu anonyme au sein de la masse, une multitude d'être égaux dans la disparition.</w:t>
      </w:r>
    </w:p>
    <w:p w:rsidR="00204711" w:rsidRDefault="00204711" w:rsidP="00386EC0">
      <w:pPr>
        <w:spacing w:after="0"/>
        <w:jc w:val="both"/>
        <w:rPr>
          <w:rStyle w:val="color15"/>
          <w:sz w:val="24"/>
          <w:szCs w:val="24"/>
        </w:rPr>
      </w:pPr>
    </w:p>
    <w:p w:rsidR="00204711" w:rsidRDefault="00204711" w:rsidP="00386EC0">
      <w:pPr>
        <w:spacing w:after="0"/>
        <w:jc w:val="both"/>
        <w:rPr>
          <w:rStyle w:val="color15"/>
          <w:sz w:val="24"/>
          <w:szCs w:val="24"/>
        </w:rPr>
      </w:pPr>
    </w:p>
    <w:p w:rsidR="00204711" w:rsidRDefault="00204711" w:rsidP="00386EC0">
      <w:pPr>
        <w:spacing w:after="0"/>
        <w:jc w:val="both"/>
        <w:rPr>
          <w:rStyle w:val="color15"/>
          <w:sz w:val="24"/>
          <w:szCs w:val="24"/>
        </w:rPr>
      </w:pPr>
    </w:p>
    <w:p w:rsidR="00204711" w:rsidRDefault="00204711" w:rsidP="00386EC0">
      <w:pPr>
        <w:spacing w:after="0"/>
        <w:jc w:val="both"/>
        <w:rPr>
          <w:rStyle w:val="color15"/>
          <w:sz w:val="24"/>
          <w:szCs w:val="24"/>
        </w:rPr>
      </w:pPr>
    </w:p>
    <w:p w:rsidR="00204711" w:rsidRPr="00204711" w:rsidRDefault="00204711" w:rsidP="00386EC0">
      <w:pPr>
        <w:spacing w:after="0"/>
        <w:jc w:val="both"/>
        <w:rPr>
          <w:rStyle w:val="color15"/>
          <w:sz w:val="24"/>
          <w:szCs w:val="24"/>
          <w:u w:val="single"/>
        </w:rPr>
      </w:pPr>
      <w:r>
        <w:rPr>
          <w:rStyle w:val="color15"/>
          <w:sz w:val="24"/>
          <w:szCs w:val="24"/>
        </w:rPr>
        <w:lastRenderedPageBreak/>
        <w:t xml:space="preserve">     </w:t>
      </w:r>
      <w:r w:rsidRPr="00204711">
        <w:rPr>
          <w:rStyle w:val="color15"/>
          <w:sz w:val="24"/>
          <w:szCs w:val="24"/>
          <w:u w:val="single"/>
        </w:rPr>
        <w:t>2/ Le mur de boîtes à biscuits rouillées</w:t>
      </w:r>
      <w:r w:rsidR="00DF67B4">
        <w:rPr>
          <w:rStyle w:val="color15"/>
          <w:sz w:val="24"/>
          <w:szCs w:val="24"/>
          <w:u w:val="single"/>
        </w:rPr>
        <w:t xml:space="preserve"> </w:t>
      </w:r>
      <w:r w:rsidRPr="00204711">
        <w:rPr>
          <w:rStyle w:val="color15"/>
          <w:sz w:val="24"/>
          <w:szCs w:val="24"/>
          <w:u w:val="single"/>
        </w:rPr>
        <w:t>:</w:t>
      </w:r>
    </w:p>
    <w:p w:rsidR="00204711" w:rsidRDefault="00C75CB5" w:rsidP="00386EC0">
      <w:pPr>
        <w:spacing w:after="0"/>
        <w:jc w:val="both"/>
        <w:rPr>
          <w:rStyle w:val="color15"/>
          <w:sz w:val="24"/>
          <w:szCs w:val="24"/>
        </w:rPr>
      </w:pPr>
      <w:r>
        <w:rPr>
          <w:noProof/>
          <w:sz w:val="24"/>
          <w:szCs w:val="24"/>
          <w:lang w:eastAsia="fr-FR"/>
        </w:rPr>
        <w:drawing>
          <wp:anchor distT="0" distB="0" distL="114300" distR="114300" simplePos="0" relativeHeight="251659264" behindDoc="0" locked="0" layoutInCell="1" allowOverlap="1">
            <wp:simplePos x="0" y="0"/>
            <wp:positionH relativeFrom="column">
              <wp:posOffset>3896995</wp:posOffset>
            </wp:positionH>
            <wp:positionV relativeFrom="paragraph">
              <wp:posOffset>151130</wp:posOffset>
            </wp:positionV>
            <wp:extent cx="2213610" cy="2948940"/>
            <wp:effectExtent l="19050" t="0" r="0" b="0"/>
            <wp:wrapSquare wrapText="bothSides"/>
            <wp:docPr id="4" name="Image 3" descr="11277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77806.jpg"/>
                    <pic:cNvPicPr/>
                  </pic:nvPicPr>
                  <pic:blipFill>
                    <a:blip r:embed="rId6" cstate="print"/>
                    <a:stretch>
                      <a:fillRect/>
                    </a:stretch>
                  </pic:blipFill>
                  <pic:spPr>
                    <a:xfrm>
                      <a:off x="0" y="0"/>
                      <a:ext cx="2213610" cy="2948940"/>
                    </a:xfrm>
                    <a:prstGeom prst="rect">
                      <a:avLst/>
                    </a:prstGeom>
                  </pic:spPr>
                </pic:pic>
              </a:graphicData>
            </a:graphic>
          </wp:anchor>
        </w:drawing>
      </w:r>
    </w:p>
    <w:p w:rsidR="00113C30" w:rsidRDefault="000517B1" w:rsidP="00386EC0">
      <w:pPr>
        <w:spacing w:after="0"/>
        <w:jc w:val="both"/>
        <w:rPr>
          <w:rStyle w:val="color15"/>
          <w:sz w:val="24"/>
          <w:szCs w:val="24"/>
        </w:rPr>
      </w:pPr>
      <w:r>
        <w:rPr>
          <w:rStyle w:val="color15"/>
          <w:sz w:val="24"/>
          <w:szCs w:val="24"/>
        </w:rPr>
        <w:t xml:space="preserve">    </w:t>
      </w:r>
    </w:p>
    <w:p w:rsidR="00204711" w:rsidRDefault="00113C30" w:rsidP="00386EC0">
      <w:pPr>
        <w:spacing w:after="0"/>
        <w:jc w:val="both"/>
        <w:rPr>
          <w:sz w:val="24"/>
          <w:szCs w:val="24"/>
        </w:rPr>
      </w:pPr>
      <w:r>
        <w:rPr>
          <w:rStyle w:val="color15"/>
          <w:sz w:val="24"/>
          <w:szCs w:val="24"/>
        </w:rPr>
        <w:t xml:space="preserve">     </w:t>
      </w:r>
      <w:r w:rsidR="00204711" w:rsidRPr="00204711">
        <w:rPr>
          <w:sz w:val="24"/>
          <w:szCs w:val="24"/>
        </w:rPr>
        <w:t>En entrant dans la nef, un grand et haut mur de boîtes nous</w:t>
      </w:r>
      <w:r w:rsidR="000517B1">
        <w:rPr>
          <w:sz w:val="24"/>
          <w:szCs w:val="24"/>
        </w:rPr>
        <w:t xml:space="preserve"> fait face, faisant obstacle à </w:t>
      </w:r>
      <w:r w:rsidR="00204711" w:rsidRPr="00204711">
        <w:rPr>
          <w:sz w:val="24"/>
          <w:szCs w:val="24"/>
        </w:rPr>
        <w:t>l’installation comme si nou</w:t>
      </w:r>
      <w:r w:rsidR="000517B1">
        <w:rPr>
          <w:sz w:val="24"/>
          <w:szCs w:val="24"/>
        </w:rPr>
        <w:t>s étions devant l’œuvre. Ce mur,</w:t>
      </w:r>
      <w:r w:rsidR="00204711" w:rsidRPr="00204711">
        <w:rPr>
          <w:sz w:val="24"/>
          <w:szCs w:val="24"/>
        </w:rPr>
        <w:t xml:space="preserve"> de </w:t>
      </w:r>
      <w:smartTag w:uri="urn:schemas-microsoft-com:office:smarttags" w:element="metricconverter">
        <w:smartTagPr>
          <w:attr w:name="ProductID" w:val="42 m"/>
        </w:smartTagPr>
        <w:r w:rsidR="00204711" w:rsidRPr="00204711">
          <w:rPr>
            <w:sz w:val="24"/>
            <w:szCs w:val="24"/>
          </w:rPr>
          <w:t>42 m</w:t>
        </w:r>
      </w:smartTag>
      <w:r w:rsidR="00204711" w:rsidRPr="00204711">
        <w:rPr>
          <w:sz w:val="24"/>
          <w:szCs w:val="24"/>
        </w:rPr>
        <w:t xml:space="preserve"> de long et de </w:t>
      </w:r>
      <w:smartTag w:uri="urn:schemas-microsoft-com:office:smarttags" w:element="metricconverter">
        <w:smartTagPr>
          <w:attr w:name="ProductID" w:val="3,9 m"/>
        </w:smartTagPr>
        <w:r w:rsidR="00204711" w:rsidRPr="00204711">
          <w:rPr>
            <w:sz w:val="24"/>
            <w:szCs w:val="24"/>
          </w:rPr>
          <w:t>3,9 m</w:t>
        </w:r>
      </w:smartTag>
      <w:r w:rsidR="00204711" w:rsidRPr="00204711">
        <w:rPr>
          <w:sz w:val="24"/>
          <w:szCs w:val="24"/>
        </w:rPr>
        <w:t xml:space="preserve"> de haut, est constitué de boît</w:t>
      </w:r>
      <w:r w:rsidR="000517B1">
        <w:rPr>
          <w:sz w:val="24"/>
          <w:szCs w:val="24"/>
        </w:rPr>
        <w:t>es à</w:t>
      </w:r>
      <w:r w:rsidR="00204711">
        <w:rPr>
          <w:sz w:val="24"/>
          <w:szCs w:val="24"/>
        </w:rPr>
        <w:t xml:space="preserve"> biscuits rouillées et </w:t>
      </w:r>
      <w:r w:rsidR="00204711" w:rsidRPr="00204711">
        <w:rPr>
          <w:sz w:val="24"/>
          <w:szCs w:val="24"/>
        </w:rPr>
        <w:t>surmonté de petites lampes. Chaque boîte comporte un numéro.</w:t>
      </w:r>
    </w:p>
    <w:p w:rsidR="00204711" w:rsidRDefault="00204711" w:rsidP="00386EC0">
      <w:pPr>
        <w:spacing w:after="0"/>
        <w:jc w:val="both"/>
        <w:rPr>
          <w:sz w:val="24"/>
          <w:szCs w:val="24"/>
        </w:rPr>
      </w:pPr>
    </w:p>
    <w:p w:rsidR="00204711" w:rsidRDefault="00204711" w:rsidP="00386EC0">
      <w:pPr>
        <w:spacing w:after="0"/>
        <w:jc w:val="both"/>
        <w:rPr>
          <w:sz w:val="24"/>
          <w:szCs w:val="24"/>
        </w:rPr>
      </w:pPr>
      <w:r>
        <w:rPr>
          <w:sz w:val="24"/>
          <w:szCs w:val="24"/>
        </w:rPr>
        <w:t xml:space="preserve">     Ces boîtes en fer rouillées portent elles-mêmes les traces du temps. Les souvenirs du passé se lisent dans les tâches d'oxydation. Elle</w:t>
      </w:r>
      <w:r w:rsidR="00C75CB5">
        <w:rPr>
          <w:sz w:val="24"/>
          <w:szCs w:val="24"/>
        </w:rPr>
        <w:t>s</w:t>
      </w:r>
      <w:r>
        <w:rPr>
          <w:sz w:val="24"/>
          <w:szCs w:val="24"/>
        </w:rPr>
        <w:t xml:space="preserve"> parlent des petits secrets de chacun</w:t>
      </w:r>
      <w:r w:rsidR="00C75CB5">
        <w:rPr>
          <w:sz w:val="24"/>
          <w:szCs w:val="24"/>
        </w:rPr>
        <w:t xml:space="preserve">, quand enfant, on y glissait les trésors trouvés, les mots, les bouts de ficelle… Une charge affective s'en dégage. </w:t>
      </w:r>
    </w:p>
    <w:p w:rsidR="00C75CB5" w:rsidRDefault="00C75CB5" w:rsidP="00386EC0">
      <w:pPr>
        <w:spacing w:after="0"/>
        <w:jc w:val="both"/>
        <w:rPr>
          <w:sz w:val="24"/>
          <w:szCs w:val="24"/>
        </w:rPr>
      </w:pPr>
    </w:p>
    <w:p w:rsidR="00C75CB5" w:rsidRDefault="00C75CB5" w:rsidP="00386EC0">
      <w:pPr>
        <w:spacing w:after="0"/>
        <w:jc w:val="both"/>
        <w:rPr>
          <w:sz w:val="24"/>
          <w:szCs w:val="24"/>
        </w:rPr>
      </w:pPr>
      <w:r>
        <w:rPr>
          <w:sz w:val="24"/>
          <w:szCs w:val="24"/>
        </w:rPr>
        <w:t xml:space="preserve">     </w:t>
      </w:r>
    </w:p>
    <w:p w:rsidR="00C75CB5" w:rsidRDefault="00C75CB5" w:rsidP="00386EC0">
      <w:pPr>
        <w:spacing w:after="0"/>
        <w:jc w:val="both"/>
        <w:rPr>
          <w:sz w:val="24"/>
          <w:szCs w:val="24"/>
        </w:rPr>
      </w:pPr>
      <w:r>
        <w:rPr>
          <w:sz w:val="24"/>
          <w:szCs w:val="24"/>
        </w:rPr>
        <w:t xml:space="preserve">     Toutes numérotées et identiques, elles appellent aussi une autre lecture, celle d'urnes funéraires empilées les unes sur les autres, renvoyant l'individu à l'anonymat de la masse. Pleines ou vides, ces boîtes rappellent l'ab</w:t>
      </w:r>
      <w:r w:rsidR="000517B1">
        <w:rPr>
          <w:sz w:val="24"/>
          <w:szCs w:val="24"/>
        </w:rPr>
        <w:t>sence, le nombre impressionnant</w:t>
      </w:r>
      <w:r>
        <w:rPr>
          <w:sz w:val="24"/>
          <w:szCs w:val="24"/>
        </w:rPr>
        <w:t xml:space="preserve"> des disparus, tatoués ou pas d'un numéro (ces numéros nous ramènent à la deuxième guerre mondiale et aux prisonniers des camps de concentration).</w:t>
      </w:r>
    </w:p>
    <w:p w:rsidR="00C75CB5" w:rsidRDefault="00C75CB5" w:rsidP="00386EC0">
      <w:pPr>
        <w:spacing w:after="0"/>
        <w:jc w:val="both"/>
        <w:rPr>
          <w:sz w:val="24"/>
          <w:szCs w:val="24"/>
        </w:rPr>
      </w:pPr>
    </w:p>
    <w:p w:rsidR="00113C30" w:rsidRDefault="00113C30" w:rsidP="00386EC0">
      <w:pPr>
        <w:spacing w:after="0"/>
        <w:jc w:val="both"/>
        <w:rPr>
          <w:sz w:val="24"/>
          <w:szCs w:val="24"/>
        </w:rPr>
      </w:pPr>
    </w:p>
    <w:p w:rsidR="00C75CB5" w:rsidRDefault="00C75CB5" w:rsidP="00386EC0">
      <w:pPr>
        <w:spacing w:after="0"/>
        <w:jc w:val="both"/>
        <w:rPr>
          <w:sz w:val="24"/>
          <w:szCs w:val="24"/>
        </w:rPr>
      </w:pPr>
    </w:p>
    <w:p w:rsidR="00C75CB5" w:rsidRPr="00113C30" w:rsidRDefault="00C75CB5" w:rsidP="00386EC0">
      <w:pPr>
        <w:spacing w:after="0"/>
        <w:jc w:val="both"/>
        <w:rPr>
          <w:sz w:val="24"/>
          <w:szCs w:val="24"/>
          <w:u w:val="single"/>
        </w:rPr>
      </w:pPr>
      <w:r>
        <w:rPr>
          <w:sz w:val="24"/>
          <w:szCs w:val="24"/>
        </w:rPr>
        <w:t xml:space="preserve">     </w:t>
      </w:r>
      <w:r w:rsidRPr="00113C30">
        <w:rPr>
          <w:sz w:val="24"/>
          <w:szCs w:val="24"/>
          <w:u w:val="single"/>
        </w:rPr>
        <w:t>3/ Le son</w:t>
      </w:r>
      <w:r w:rsidR="00DF67B4">
        <w:rPr>
          <w:sz w:val="24"/>
          <w:szCs w:val="24"/>
          <w:u w:val="single"/>
        </w:rPr>
        <w:t xml:space="preserve"> </w:t>
      </w:r>
      <w:r w:rsidRPr="00113C30">
        <w:rPr>
          <w:sz w:val="24"/>
          <w:szCs w:val="24"/>
          <w:u w:val="single"/>
        </w:rPr>
        <w:t>:</w:t>
      </w:r>
    </w:p>
    <w:p w:rsidR="00C75CB5" w:rsidRDefault="00C75CB5" w:rsidP="00386EC0">
      <w:pPr>
        <w:spacing w:after="0"/>
        <w:jc w:val="both"/>
        <w:rPr>
          <w:sz w:val="24"/>
          <w:szCs w:val="24"/>
        </w:rPr>
      </w:pPr>
    </w:p>
    <w:p w:rsidR="00C75CB5" w:rsidRDefault="00C75CB5" w:rsidP="00386EC0">
      <w:pPr>
        <w:spacing w:after="0"/>
        <w:jc w:val="both"/>
        <w:rPr>
          <w:sz w:val="24"/>
          <w:szCs w:val="24"/>
        </w:rPr>
      </w:pPr>
      <w:r>
        <w:rPr>
          <w:sz w:val="24"/>
          <w:szCs w:val="24"/>
        </w:rPr>
        <w:t xml:space="preserve">     Le mur franchit, un bruit assourdissant et oppressant envahit tout l'espace. Un bruit qui rappelle celui des usines.</w:t>
      </w:r>
    </w:p>
    <w:p w:rsidR="00C75CB5" w:rsidRDefault="00C75CB5" w:rsidP="00386EC0">
      <w:pPr>
        <w:spacing w:after="0"/>
        <w:jc w:val="both"/>
        <w:rPr>
          <w:rFonts w:eastAsia="Times New Roman" w:cs="Verdana"/>
          <w:sz w:val="24"/>
          <w:szCs w:val="24"/>
        </w:rPr>
      </w:pPr>
      <w:r>
        <w:rPr>
          <w:sz w:val="24"/>
          <w:szCs w:val="24"/>
        </w:rPr>
        <w:t xml:space="preserve">     Il est composé du son métallique et grondant d'une énorme grue qui monte et descend sans jamais s'arrêter sous la coupole et de centaines de battements de cœur</w:t>
      </w:r>
      <w:r w:rsidR="00113C30">
        <w:rPr>
          <w:sz w:val="24"/>
          <w:szCs w:val="24"/>
        </w:rPr>
        <w:t>. Ces battements sont</w:t>
      </w:r>
      <w:r>
        <w:rPr>
          <w:sz w:val="24"/>
          <w:szCs w:val="24"/>
        </w:rPr>
        <w:t xml:space="preserve"> diffusés par des haut-parleurs montés sur </w:t>
      </w:r>
      <w:r w:rsidR="00113C30">
        <w:rPr>
          <w:sz w:val="24"/>
          <w:szCs w:val="24"/>
        </w:rPr>
        <w:t xml:space="preserve">des poteaux de métal au coin de rectangles composés de vêtements usagés. </w:t>
      </w:r>
      <w:r w:rsidR="00113C30">
        <w:rPr>
          <w:rFonts w:eastAsia="Times New Roman" w:cs="Verdana"/>
          <w:sz w:val="24"/>
          <w:szCs w:val="24"/>
        </w:rPr>
        <w:t>L</w:t>
      </w:r>
      <w:r w:rsidR="00113C30" w:rsidRPr="00113C30">
        <w:rPr>
          <w:rFonts w:eastAsia="Times New Roman" w:cs="Verdana"/>
          <w:sz w:val="24"/>
          <w:szCs w:val="24"/>
        </w:rPr>
        <w:t>es battements de cœur illustrent la vie et la volonté d’affronter la mort certaine mais aussi le souvenir, la mémoire de l’homme qui a vécu ou va disparaître.</w:t>
      </w:r>
    </w:p>
    <w:p w:rsidR="00113C30" w:rsidRDefault="00113C30" w:rsidP="00386EC0">
      <w:pPr>
        <w:spacing w:after="0"/>
        <w:jc w:val="both"/>
        <w:rPr>
          <w:sz w:val="24"/>
          <w:szCs w:val="24"/>
        </w:rPr>
      </w:pPr>
      <w:r>
        <w:rPr>
          <w:rFonts w:eastAsia="Times New Roman" w:cs="Verdana"/>
          <w:sz w:val="24"/>
          <w:szCs w:val="24"/>
        </w:rPr>
        <w:t xml:space="preserve">     L'accumulation sonore de cet ensemble de cœurs anonymes refuse obstinément de s'arrêter.</w:t>
      </w:r>
    </w:p>
    <w:p w:rsidR="00C75CB5" w:rsidRDefault="00C75CB5" w:rsidP="00386EC0">
      <w:pPr>
        <w:spacing w:after="0"/>
        <w:jc w:val="both"/>
        <w:rPr>
          <w:sz w:val="24"/>
          <w:szCs w:val="24"/>
        </w:rPr>
      </w:pPr>
    </w:p>
    <w:p w:rsidR="00113C30" w:rsidRDefault="00113C30" w:rsidP="00386EC0">
      <w:pPr>
        <w:spacing w:after="0"/>
        <w:jc w:val="both"/>
        <w:rPr>
          <w:sz w:val="24"/>
          <w:szCs w:val="24"/>
        </w:rPr>
      </w:pPr>
    </w:p>
    <w:p w:rsidR="00113C30" w:rsidRDefault="00113C30" w:rsidP="00386EC0">
      <w:pPr>
        <w:spacing w:after="0"/>
        <w:jc w:val="both"/>
        <w:rPr>
          <w:sz w:val="24"/>
          <w:szCs w:val="24"/>
        </w:rPr>
      </w:pPr>
    </w:p>
    <w:p w:rsidR="00204711" w:rsidRDefault="00204711" w:rsidP="00386EC0">
      <w:pPr>
        <w:spacing w:after="0"/>
        <w:jc w:val="both"/>
        <w:rPr>
          <w:sz w:val="24"/>
          <w:szCs w:val="24"/>
        </w:rPr>
      </w:pPr>
    </w:p>
    <w:p w:rsidR="00204711" w:rsidRPr="00871E29" w:rsidRDefault="00204711" w:rsidP="00386EC0">
      <w:pPr>
        <w:spacing w:after="0"/>
        <w:jc w:val="both"/>
        <w:rPr>
          <w:sz w:val="24"/>
          <w:szCs w:val="24"/>
          <w:u w:val="single"/>
        </w:rPr>
      </w:pPr>
      <w:r>
        <w:rPr>
          <w:sz w:val="24"/>
          <w:szCs w:val="24"/>
        </w:rPr>
        <w:lastRenderedPageBreak/>
        <w:t xml:space="preserve">     </w:t>
      </w:r>
      <w:r w:rsidR="00113C30" w:rsidRPr="00871E29">
        <w:rPr>
          <w:sz w:val="24"/>
          <w:szCs w:val="24"/>
          <w:u w:val="single"/>
        </w:rPr>
        <w:t>4/ Les vêtements</w:t>
      </w:r>
      <w:r w:rsidR="00DF67B4">
        <w:rPr>
          <w:sz w:val="24"/>
          <w:szCs w:val="24"/>
          <w:u w:val="single"/>
        </w:rPr>
        <w:t xml:space="preserve"> </w:t>
      </w:r>
      <w:r w:rsidR="00113C30" w:rsidRPr="00871E29">
        <w:rPr>
          <w:sz w:val="24"/>
          <w:szCs w:val="24"/>
          <w:u w:val="single"/>
        </w:rPr>
        <w:t>:</w:t>
      </w:r>
    </w:p>
    <w:p w:rsidR="00113C30" w:rsidRDefault="00113C30" w:rsidP="00386EC0">
      <w:pPr>
        <w:spacing w:after="0"/>
        <w:jc w:val="both"/>
        <w:rPr>
          <w:sz w:val="24"/>
          <w:szCs w:val="24"/>
        </w:rPr>
      </w:pPr>
    </w:p>
    <w:p w:rsidR="00113C30" w:rsidRDefault="00113C30" w:rsidP="00386EC0">
      <w:pPr>
        <w:spacing w:after="0"/>
        <w:jc w:val="both"/>
        <w:rPr>
          <w:sz w:val="24"/>
          <w:szCs w:val="24"/>
        </w:rPr>
      </w:pPr>
      <w:r>
        <w:rPr>
          <w:sz w:val="24"/>
          <w:szCs w:val="24"/>
        </w:rPr>
        <w:t xml:space="preserve">     Le son obsédant happe le visiteur pour le plonger dans un espace immense. Les 13 500 m² de la nef principale sont jonchés de rectangles parfaitement alignés, séparés d'allées</w:t>
      </w:r>
      <w:r w:rsidRPr="00113C30">
        <w:rPr>
          <w:sz w:val="24"/>
          <w:szCs w:val="24"/>
        </w:rPr>
        <w:t xml:space="preserve"> </w:t>
      </w:r>
      <w:r>
        <w:rPr>
          <w:sz w:val="24"/>
          <w:szCs w:val="24"/>
        </w:rPr>
        <w:t xml:space="preserve"> </w:t>
      </w:r>
      <w:r w:rsidRPr="00113C30">
        <w:rPr>
          <w:sz w:val="24"/>
          <w:szCs w:val="24"/>
        </w:rPr>
        <w:t>(</w:t>
      </w:r>
      <w:r w:rsidRPr="00113C30">
        <w:rPr>
          <w:rFonts w:cs="ArialMT"/>
          <w:sz w:val="24"/>
          <w:szCs w:val="24"/>
          <w:lang w:bidi="fr-FR"/>
        </w:rPr>
        <w:t xml:space="preserve">trois rangées de 23 rectangles de 5x8m de </w:t>
      </w:r>
      <w:r w:rsidRPr="00871E29">
        <w:rPr>
          <w:rFonts w:cs="ArialMT"/>
          <w:sz w:val="24"/>
          <w:szCs w:val="24"/>
          <w:lang w:bidi="fr-FR"/>
        </w:rPr>
        <w:t>vêtements</w:t>
      </w:r>
      <w:r w:rsidRPr="00113C30">
        <w:rPr>
          <w:rFonts w:cs="ArialMT"/>
          <w:sz w:val="24"/>
          <w:szCs w:val="24"/>
          <w:lang w:bidi="fr-FR"/>
        </w:rPr>
        <w:t xml:space="preserve"> à plats au sol).</w:t>
      </w:r>
    </w:p>
    <w:p w:rsidR="00113C30" w:rsidRDefault="00113C30" w:rsidP="00386EC0">
      <w:pPr>
        <w:spacing w:after="0"/>
        <w:jc w:val="both"/>
        <w:rPr>
          <w:sz w:val="24"/>
          <w:szCs w:val="24"/>
        </w:rPr>
      </w:pPr>
      <w:r>
        <w:rPr>
          <w:sz w:val="24"/>
          <w:szCs w:val="24"/>
        </w:rPr>
        <w:t>L'image du cimetière, ou du camp d'extermination,  se présente comme une évidence.</w:t>
      </w:r>
    </w:p>
    <w:p w:rsidR="00113C30" w:rsidRDefault="00113C30" w:rsidP="00386EC0">
      <w:pPr>
        <w:spacing w:after="0"/>
        <w:jc w:val="both"/>
        <w:rPr>
          <w:sz w:val="24"/>
          <w:szCs w:val="24"/>
        </w:rPr>
      </w:pPr>
    </w:p>
    <w:p w:rsidR="00113C30" w:rsidRPr="00204711" w:rsidRDefault="00113C30" w:rsidP="00386EC0">
      <w:pPr>
        <w:spacing w:after="0"/>
        <w:jc w:val="both"/>
        <w:rPr>
          <w:rStyle w:val="color15"/>
          <w:sz w:val="24"/>
          <w:szCs w:val="24"/>
        </w:rPr>
      </w:pPr>
      <w:r>
        <w:rPr>
          <w:sz w:val="24"/>
          <w:szCs w:val="24"/>
        </w:rPr>
        <w:t xml:space="preserve">     Chaque rectangle est fait de vêtements portés, récupérés. L'empreinte des corps les ayant habités est bien présente et rend leur absence encore plus prégnante. La vie est encore là, à peine perceptible mais obsédante.</w:t>
      </w:r>
    </w:p>
    <w:p w:rsidR="007F4F8D" w:rsidRDefault="00917077" w:rsidP="00386EC0">
      <w:pPr>
        <w:spacing w:after="0"/>
        <w:jc w:val="both"/>
        <w:rPr>
          <w:sz w:val="24"/>
          <w:szCs w:val="24"/>
        </w:rPr>
      </w:pPr>
      <w:r>
        <w:rPr>
          <w:noProof/>
          <w:sz w:val="24"/>
          <w:szCs w:val="24"/>
          <w:lang w:eastAsia="fr-FR"/>
        </w:rPr>
        <w:drawing>
          <wp:anchor distT="0" distB="0" distL="114300" distR="114300" simplePos="0" relativeHeight="251662336" behindDoc="0" locked="0" layoutInCell="1" allowOverlap="1">
            <wp:simplePos x="0" y="0"/>
            <wp:positionH relativeFrom="column">
              <wp:posOffset>4209415</wp:posOffset>
            </wp:positionH>
            <wp:positionV relativeFrom="paragraph">
              <wp:posOffset>313690</wp:posOffset>
            </wp:positionV>
            <wp:extent cx="2023110" cy="3025140"/>
            <wp:effectExtent l="19050" t="0" r="0" b="0"/>
            <wp:wrapSquare wrapText="bothSides"/>
            <wp:docPr id="7" name="Image 5" descr="personnes-christian-boltan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nes-christian-boltanski.jpg"/>
                    <pic:cNvPicPr/>
                  </pic:nvPicPr>
                  <pic:blipFill>
                    <a:blip r:embed="rId7" cstate="print"/>
                    <a:stretch>
                      <a:fillRect/>
                    </a:stretch>
                  </pic:blipFill>
                  <pic:spPr>
                    <a:xfrm>
                      <a:off x="0" y="0"/>
                      <a:ext cx="2023110" cy="3025140"/>
                    </a:xfrm>
                    <a:prstGeom prst="rect">
                      <a:avLst/>
                    </a:prstGeom>
                  </pic:spPr>
                </pic:pic>
              </a:graphicData>
            </a:graphic>
          </wp:anchor>
        </w:drawing>
      </w:r>
      <w:r>
        <w:rPr>
          <w:noProof/>
          <w:sz w:val="24"/>
          <w:szCs w:val="24"/>
          <w:lang w:eastAsia="fr-FR"/>
        </w:rPr>
        <w:drawing>
          <wp:anchor distT="0" distB="0" distL="114300" distR="114300" simplePos="0" relativeHeight="251661312" behindDoc="0" locked="0" layoutInCell="1" allowOverlap="1">
            <wp:simplePos x="0" y="0"/>
            <wp:positionH relativeFrom="column">
              <wp:posOffset>-400685</wp:posOffset>
            </wp:positionH>
            <wp:positionV relativeFrom="paragraph">
              <wp:posOffset>328930</wp:posOffset>
            </wp:positionV>
            <wp:extent cx="4522470" cy="3009900"/>
            <wp:effectExtent l="19050" t="0" r="0" b="0"/>
            <wp:wrapSquare wrapText="bothSides"/>
            <wp:docPr id="5" name="Image 4" descr="boltansk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anski2.jpg"/>
                    <pic:cNvPicPr/>
                  </pic:nvPicPr>
                  <pic:blipFill>
                    <a:blip r:embed="rId8" cstate="print"/>
                    <a:stretch>
                      <a:fillRect/>
                    </a:stretch>
                  </pic:blipFill>
                  <pic:spPr>
                    <a:xfrm>
                      <a:off x="0" y="0"/>
                      <a:ext cx="4522470" cy="3009900"/>
                    </a:xfrm>
                    <a:prstGeom prst="rect">
                      <a:avLst/>
                    </a:prstGeom>
                  </pic:spPr>
                </pic:pic>
              </a:graphicData>
            </a:graphic>
          </wp:anchor>
        </w:drawing>
      </w:r>
    </w:p>
    <w:p w:rsidR="00917077" w:rsidRDefault="00871E29" w:rsidP="00386EC0">
      <w:pPr>
        <w:spacing w:after="0"/>
        <w:jc w:val="both"/>
        <w:rPr>
          <w:noProof/>
          <w:sz w:val="16"/>
          <w:szCs w:val="16"/>
          <w:lang w:eastAsia="fr-FR"/>
        </w:rPr>
      </w:pPr>
      <w:r>
        <w:rPr>
          <w:noProof/>
          <w:sz w:val="24"/>
          <w:szCs w:val="24"/>
          <w:lang w:eastAsia="fr-FR"/>
        </w:rPr>
        <w:t xml:space="preserve">    </w:t>
      </w:r>
    </w:p>
    <w:p w:rsidR="00917077" w:rsidRPr="00917077" w:rsidRDefault="00917077" w:rsidP="00386EC0">
      <w:pPr>
        <w:spacing w:after="0"/>
        <w:jc w:val="both"/>
        <w:rPr>
          <w:noProof/>
          <w:sz w:val="16"/>
          <w:szCs w:val="16"/>
          <w:lang w:eastAsia="fr-FR"/>
        </w:rPr>
      </w:pPr>
    </w:p>
    <w:p w:rsidR="00871E29" w:rsidRDefault="00917077" w:rsidP="00386EC0">
      <w:pPr>
        <w:spacing w:after="0"/>
        <w:jc w:val="both"/>
        <w:rPr>
          <w:noProof/>
          <w:sz w:val="24"/>
          <w:szCs w:val="24"/>
          <w:lang w:eastAsia="fr-FR"/>
        </w:rPr>
      </w:pPr>
      <w:r>
        <w:rPr>
          <w:noProof/>
          <w:sz w:val="24"/>
          <w:szCs w:val="24"/>
          <w:lang w:eastAsia="fr-FR"/>
        </w:rPr>
        <w:t xml:space="preserve">     </w:t>
      </w:r>
      <w:r w:rsidR="00871E29">
        <w:rPr>
          <w:noProof/>
          <w:sz w:val="24"/>
          <w:szCs w:val="24"/>
          <w:lang w:eastAsia="fr-FR"/>
        </w:rPr>
        <w:t xml:space="preserve"> Sous le coupole principale se dresse un amoncellement de vêtements entassés en pyramide d'une dizaine de mètres. Une énorme grue montée d'une immense pince vient plonger au cœur de cette montagne d'habits pour en extraire quelques-uns. Pris dans cette machinerie infernale, les vêtements prennent l'allure de pantins, pris au hasard, piégés.</w:t>
      </w:r>
    </w:p>
    <w:p w:rsidR="00871E29" w:rsidRDefault="00871E29" w:rsidP="00386EC0">
      <w:pPr>
        <w:jc w:val="both"/>
        <w:rPr>
          <w:noProof/>
          <w:sz w:val="24"/>
          <w:szCs w:val="24"/>
          <w:lang w:eastAsia="fr-FR"/>
        </w:rPr>
      </w:pPr>
      <w:r>
        <w:rPr>
          <w:noProof/>
          <w:sz w:val="24"/>
          <w:szCs w:val="24"/>
          <w:lang w:eastAsia="fr-FR"/>
        </w:rPr>
        <w:t xml:space="preserve">     Quand au sommet la pince les relâche ils flottent dans les airs</w:t>
      </w:r>
      <w:r w:rsidR="00917077">
        <w:rPr>
          <w:noProof/>
          <w:sz w:val="24"/>
          <w:szCs w:val="24"/>
          <w:lang w:eastAsia="fr-FR"/>
        </w:rPr>
        <w:t>, le</w:t>
      </w:r>
      <w:r>
        <w:rPr>
          <w:noProof/>
          <w:sz w:val="24"/>
          <w:szCs w:val="24"/>
          <w:lang w:eastAsia="fr-FR"/>
        </w:rPr>
        <w:t xml:space="preserve"> souffle qui s'engouffre dans les manches, les jambes du pantalon, leur redonne presque vie l'espace de qualques seconde.</w:t>
      </w:r>
    </w:p>
    <w:p w:rsidR="00871E29" w:rsidRDefault="00871E29" w:rsidP="00386EC0">
      <w:pPr>
        <w:jc w:val="both"/>
        <w:rPr>
          <w:noProof/>
          <w:sz w:val="24"/>
          <w:szCs w:val="24"/>
          <w:lang w:eastAsia="fr-FR"/>
        </w:rPr>
      </w:pPr>
      <w:r>
        <w:rPr>
          <w:noProof/>
          <w:sz w:val="24"/>
          <w:szCs w:val="24"/>
          <w:lang w:eastAsia="fr-FR"/>
        </w:rPr>
        <w:t xml:space="preserve">     Ce mécanisme ne s'arrête jamais. Christian Boltanski évoque "le doigt de Dieu" , "la destinée". La menace du monstre mécanique qui frappe au hasard plane au-dessus de ces misérables dépouilles. Et rien ne peut arrêter la fatalité de cette dévoration.</w:t>
      </w:r>
    </w:p>
    <w:p w:rsidR="00871E29" w:rsidRPr="00871E29" w:rsidRDefault="00871E29" w:rsidP="00386EC0">
      <w:pPr>
        <w:jc w:val="both"/>
        <w:rPr>
          <w:noProof/>
          <w:sz w:val="24"/>
          <w:szCs w:val="24"/>
          <w:lang w:eastAsia="fr-FR"/>
        </w:rPr>
      </w:pPr>
      <w:r>
        <w:rPr>
          <w:noProof/>
          <w:sz w:val="24"/>
          <w:szCs w:val="24"/>
          <w:lang w:eastAsia="fr-FR"/>
        </w:rPr>
        <w:t xml:space="preserve">     Au cœur de cette installation surgissent les images les plus terribles de notre histoire, celles de la Shoah</w:t>
      </w:r>
      <w:r w:rsidR="00917077">
        <w:rPr>
          <w:noProof/>
          <w:sz w:val="24"/>
          <w:szCs w:val="24"/>
          <w:lang w:eastAsia="fr-FR"/>
        </w:rPr>
        <w:t xml:space="preserve"> et des camps de concentration comme le dit lui-même Boltanski. Mais il ajoute que cela va au-delà et fait appel au sort de tout être humain.</w:t>
      </w:r>
    </w:p>
    <w:p w:rsidR="00623F72" w:rsidRPr="00623F72" w:rsidRDefault="00917077" w:rsidP="00386EC0">
      <w:pPr>
        <w:jc w:val="both"/>
        <w:rPr>
          <w:noProof/>
          <w:sz w:val="24"/>
          <w:szCs w:val="24"/>
          <w:lang w:eastAsia="fr-FR"/>
        </w:rPr>
      </w:pPr>
      <w:r w:rsidRPr="00917077">
        <w:rPr>
          <w:b/>
          <w:noProof/>
          <w:sz w:val="28"/>
          <w:szCs w:val="28"/>
          <w:lang w:eastAsia="fr-FR"/>
        </w:rPr>
        <w:lastRenderedPageBreak/>
        <w:t xml:space="preserve">   </w:t>
      </w:r>
      <w:r w:rsidR="00623F72">
        <w:rPr>
          <w:b/>
          <w:noProof/>
          <w:sz w:val="28"/>
          <w:szCs w:val="28"/>
          <w:lang w:eastAsia="fr-FR"/>
        </w:rPr>
        <w:t xml:space="preserve">  </w:t>
      </w:r>
      <w:r w:rsidRPr="00623F72">
        <w:rPr>
          <w:noProof/>
          <w:sz w:val="24"/>
          <w:szCs w:val="24"/>
          <w:u w:val="single"/>
          <w:lang w:eastAsia="fr-FR"/>
        </w:rPr>
        <w:t>5/ La lumière</w:t>
      </w:r>
      <w:r w:rsidR="00DF67B4">
        <w:rPr>
          <w:noProof/>
          <w:sz w:val="24"/>
          <w:szCs w:val="24"/>
          <w:u w:val="single"/>
          <w:lang w:eastAsia="fr-FR"/>
        </w:rPr>
        <w:t xml:space="preserve"> </w:t>
      </w:r>
      <w:r w:rsidRPr="00623F72">
        <w:rPr>
          <w:noProof/>
          <w:sz w:val="24"/>
          <w:szCs w:val="24"/>
          <w:u w:val="single"/>
          <w:lang w:eastAsia="fr-FR"/>
        </w:rPr>
        <w:t>:</w:t>
      </w:r>
    </w:p>
    <w:p w:rsidR="00623F72" w:rsidRDefault="00623F72" w:rsidP="00386EC0">
      <w:pPr>
        <w:spacing w:after="0"/>
        <w:jc w:val="both"/>
        <w:rPr>
          <w:noProof/>
          <w:sz w:val="24"/>
          <w:szCs w:val="24"/>
          <w:lang w:eastAsia="fr-FR"/>
        </w:rPr>
      </w:pPr>
      <w:r>
        <w:rPr>
          <w:noProof/>
          <w:sz w:val="24"/>
          <w:szCs w:val="24"/>
          <w:lang w:eastAsia="fr-FR"/>
        </w:rPr>
        <w:t xml:space="preserve">     Des néons surplombent chaque rectangle de vêtements, chaque "tombe". La lumière diffusée est froide, raide, pesante, quasi militaire. Les reliquats de vie étalés au sol sont sous contrôle. L'idée d'un ordre fanatique nous vient à l'esprit, avec ce qu'on sait de la disposition au cordeau des camps de la mort.</w:t>
      </w:r>
    </w:p>
    <w:p w:rsidR="00623F72" w:rsidRDefault="00623F72" w:rsidP="00386EC0">
      <w:pPr>
        <w:spacing w:after="0"/>
        <w:jc w:val="both"/>
        <w:rPr>
          <w:noProof/>
          <w:sz w:val="24"/>
          <w:szCs w:val="24"/>
          <w:lang w:eastAsia="fr-FR"/>
        </w:rPr>
      </w:pPr>
      <w:r>
        <w:rPr>
          <w:noProof/>
          <w:sz w:val="24"/>
          <w:szCs w:val="24"/>
          <w:lang w:eastAsia="fr-FR"/>
        </w:rPr>
        <w:t xml:space="preserve">     Les amp</w:t>
      </w:r>
      <w:r w:rsidR="00DF67B4">
        <w:rPr>
          <w:noProof/>
          <w:sz w:val="24"/>
          <w:szCs w:val="24"/>
          <w:lang w:eastAsia="fr-FR"/>
        </w:rPr>
        <w:t>o</w:t>
      </w:r>
      <w:r>
        <w:rPr>
          <w:noProof/>
          <w:sz w:val="24"/>
          <w:szCs w:val="24"/>
          <w:lang w:eastAsia="fr-FR"/>
        </w:rPr>
        <w:t>ules qui diffusent une lumière jaune en haut du mur de boîtes métalliques sont d'une autre nature. Elles semblent faire office de veilleuses et invitent au recueillement.</w:t>
      </w:r>
    </w:p>
    <w:p w:rsidR="00623F72" w:rsidRDefault="00623F72" w:rsidP="00386EC0">
      <w:pPr>
        <w:spacing w:after="0"/>
        <w:jc w:val="both"/>
        <w:rPr>
          <w:noProof/>
          <w:sz w:val="24"/>
          <w:szCs w:val="24"/>
          <w:lang w:eastAsia="fr-FR"/>
        </w:rPr>
      </w:pPr>
      <w:r>
        <w:rPr>
          <w:noProof/>
          <w:sz w:val="24"/>
          <w:szCs w:val="24"/>
          <w:lang w:eastAsia="fr-FR"/>
        </w:rPr>
        <w:t xml:space="preserve">     La dualité du titre, de la singularité de l'individu et de l'anonymat se retrouvent également dans ces deux sources de lumière.</w:t>
      </w:r>
    </w:p>
    <w:p w:rsidR="00623F72" w:rsidRDefault="00623F72" w:rsidP="00386EC0">
      <w:pPr>
        <w:spacing w:after="0"/>
        <w:jc w:val="both"/>
        <w:rPr>
          <w:noProof/>
          <w:sz w:val="24"/>
          <w:szCs w:val="24"/>
          <w:lang w:eastAsia="fr-FR"/>
        </w:rPr>
      </w:pPr>
    </w:p>
    <w:p w:rsidR="00623F72" w:rsidRDefault="00623F72" w:rsidP="00386EC0">
      <w:pPr>
        <w:spacing w:after="0"/>
        <w:jc w:val="both"/>
        <w:rPr>
          <w:noProof/>
          <w:sz w:val="24"/>
          <w:szCs w:val="24"/>
          <w:lang w:eastAsia="fr-FR"/>
        </w:rPr>
      </w:pPr>
      <w:r>
        <w:rPr>
          <w:noProof/>
          <w:sz w:val="24"/>
          <w:szCs w:val="24"/>
          <w:lang w:eastAsia="fr-FR"/>
        </w:rPr>
        <w:t xml:space="preserve">     L'artiste a tenu à ce que l'installation se déroule en hiver, il exp</w:t>
      </w:r>
      <w:r w:rsidR="00DF67B4">
        <w:rPr>
          <w:noProof/>
          <w:sz w:val="24"/>
          <w:szCs w:val="24"/>
          <w:lang w:eastAsia="fr-FR"/>
        </w:rPr>
        <w:t xml:space="preserve">lique que la lumière diffusée à </w:t>
      </w:r>
      <w:r>
        <w:rPr>
          <w:noProof/>
          <w:sz w:val="24"/>
          <w:szCs w:val="24"/>
          <w:lang w:eastAsia="fr-FR"/>
        </w:rPr>
        <w:t>travers la verrière au printemps ou en été ne convenait pas du tout à l'atmosphère générée par l'œuvre. La lumière fine et grise de l'hiver étant une nécessité.</w:t>
      </w:r>
    </w:p>
    <w:p w:rsidR="00623F72" w:rsidRDefault="00623F72" w:rsidP="00386EC0">
      <w:pPr>
        <w:spacing w:after="0"/>
        <w:jc w:val="both"/>
        <w:rPr>
          <w:noProof/>
          <w:sz w:val="24"/>
          <w:szCs w:val="24"/>
          <w:lang w:eastAsia="fr-FR"/>
        </w:rPr>
      </w:pPr>
    </w:p>
    <w:p w:rsidR="00271AA7" w:rsidRDefault="00271AA7" w:rsidP="00386EC0">
      <w:pPr>
        <w:spacing w:after="0"/>
        <w:jc w:val="both"/>
        <w:rPr>
          <w:noProof/>
          <w:sz w:val="24"/>
          <w:szCs w:val="24"/>
          <w:lang w:eastAsia="fr-FR"/>
        </w:rPr>
      </w:pPr>
    </w:p>
    <w:p w:rsidR="00271AA7" w:rsidRDefault="00623F72" w:rsidP="00386EC0">
      <w:pPr>
        <w:spacing w:after="0"/>
        <w:jc w:val="both"/>
        <w:rPr>
          <w:noProof/>
          <w:sz w:val="24"/>
          <w:szCs w:val="24"/>
          <w:lang w:eastAsia="fr-FR"/>
        </w:rPr>
      </w:pPr>
      <w:r w:rsidRPr="00623F72">
        <w:rPr>
          <w:noProof/>
          <w:sz w:val="24"/>
          <w:szCs w:val="24"/>
          <w:lang w:eastAsia="fr-FR"/>
        </w:rPr>
        <w:t xml:space="preserve">     </w:t>
      </w:r>
    </w:p>
    <w:p w:rsidR="00623F72" w:rsidRDefault="00623F72" w:rsidP="00386EC0">
      <w:pPr>
        <w:spacing w:after="0"/>
        <w:jc w:val="both"/>
        <w:rPr>
          <w:noProof/>
          <w:sz w:val="24"/>
          <w:szCs w:val="24"/>
          <w:u w:val="single"/>
          <w:lang w:eastAsia="fr-FR"/>
        </w:rPr>
      </w:pPr>
      <w:r w:rsidRPr="00623F72">
        <w:rPr>
          <w:noProof/>
          <w:sz w:val="24"/>
          <w:szCs w:val="24"/>
          <w:u w:val="single"/>
          <w:lang w:eastAsia="fr-FR"/>
        </w:rPr>
        <w:t>6/ L'espace, la relation entre le spectateur et l'œuvre</w:t>
      </w:r>
      <w:r w:rsidR="00DF67B4">
        <w:rPr>
          <w:noProof/>
          <w:sz w:val="24"/>
          <w:szCs w:val="24"/>
          <w:u w:val="single"/>
          <w:lang w:eastAsia="fr-FR"/>
        </w:rPr>
        <w:t xml:space="preserve"> </w:t>
      </w:r>
      <w:r w:rsidRPr="00623F72">
        <w:rPr>
          <w:noProof/>
          <w:sz w:val="24"/>
          <w:szCs w:val="24"/>
          <w:u w:val="single"/>
          <w:lang w:eastAsia="fr-FR"/>
        </w:rPr>
        <w:t>:</w:t>
      </w:r>
    </w:p>
    <w:p w:rsidR="00623F72" w:rsidRDefault="00623F72" w:rsidP="00386EC0">
      <w:pPr>
        <w:spacing w:after="0"/>
        <w:jc w:val="both"/>
        <w:rPr>
          <w:noProof/>
          <w:sz w:val="24"/>
          <w:szCs w:val="24"/>
          <w:u w:val="single"/>
          <w:lang w:eastAsia="fr-FR"/>
        </w:rPr>
      </w:pPr>
    </w:p>
    <w:p w:rsidR="00271AA7" w:rsidRDefault="00623F72" w:rsidP="00386EC0">
      <w:pPr>
        <w:spacing w:after="0"/>
        <w:jc w:val="both"/>
        <w:rPr>
          <w:noProof/>
          <w:sz w:val="24"/>
          <w:szCs w:val="24"/>
          <w:lang w:eastAsia="fr-FR"/>
        </w:rPr>
      </w:pPr>
      <w:r w:rsidRPr="00271AA7">
        <w:rPr>
          <w:noProof/>
          <w:sz w:val="24"/>
          <w:szCs w:val="24"/>
          <w:lang w:eastAsia="fr-FR"/>
        </w:rPr>
        <w:t xml:space="preserve">     </w:t>
      </w:r>
      <w:r w:rsidR="00271AA7">
        <w:rPr>
          <w:noProof/>
          <w:sz w:val="24"/>
          <w:szCs w:val="24"/>
          <w:lang w:eastAsia="fr-FR"/>
        </w:rPr>
        <w:t>Cette installation immense dépasse largement la taille humaine. Le spectateur est englobé dans l'œuvre.</w:t>
      </w:r>
    </w:p>
    <w:p w:rsidR="00271AA7" w:rsidRDefault="00271AA7" w:rsidP="00386EC0">
      <w:pPr>
        <w:spacing w:after="0"/>
        <w:jc w:val="both"/>
        <w:rPr>
          <w:noProof/>
          <w:sz w:val="24"/>
          <w:szCs w:val="24"/>
          <w:lang w:eastAsia="fr-FR"/>
        </w:rPr>
      </w:pPr>
    </w:p>
    <w:p w:rsidR="00271AA7" w:rsidRDefault="00271AA7" w:rsidP="00386EC0">
      <w:pPr>
        <w:spacing w:after="0"/>
        <w:jc w:val="both"/>
        <w:rPr>
          <w:noProof/>
          <w:sz w:val="24"/>
          <w:szCs w:val="24"/>
          <w:lang w:eastAsia="fr-FR"/>
        </w:rPr>
      </w:pPr>
      <w:r>
        <w:rPr>
          <w:noProof/>
          <w:sz w:val="24"/>
          <w:szCs w:val="24"/>
          <w:lang w:eastAsia="fr-FR"/>
        </w:rPr>
        <w:drawing>
          <wp:anchor distT="0" distB="0" distL="114300" distR="114300" simplePos="0" relativeHeight="251663360" behindDoc="0" locked="0" layoutInCell="1" allowOverlap="1">
            <wp:simplePos x="0" y="0"/>
            <wp:positionH relativeFrom="column">
              <wp:posOffset>3287395</wp:posOffset>
            </wp:positionH>
            <wp:positionV relativeFrom="paragraph">
              <wp:posOffset>88900</wp:posOffset>
            </wp:positionV>
            <wp:extent cx="2822575" cy="2941320"/>
            <wp:effectExtent l="19050" t="0" r="0" b="0"/>
            <wp:wrapSquare wrapText="bothSides"/>
            <wp:docPr id="8" name="Image 7" descr="boltanski-personnes-t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anski-personnes-tas-2.jpg"/>
                    <pic:cNvPicPr/>
                  </pic:nvPicPr>
                  <pic:blipFill>
                    <a:blip r:embed="rId9" cstate="print"/>
                    <a:srcRect l="24550" r="8213"/>
                    <a:stretch>
                      <a:fillRect/>
                    </a:stretch>
                  </pic:blipFill>
                  <pic:spPr>
                    <a:xfrm>
                      <a:off x="0" y="0"/>
                      <a:ext cx="2822575" cy="2941320"/>
                    </a:xfrm>
                    <a:prstGeom prst="rect">
                      <a:avLst/>
                    </a:prstGeom>
                  </pic:spPr>
                </pic:pic>
              </a:graphicData>
            </a:graphic>
          </wp:anchor>
        </w:drawing>
      </w:r>
    </w:p>
    <w:p w:rsidR="00623F72" w:rsidRDefault="00271AA7" w:rsidP="00386EC0">
      <w:pPr>
        <w:spacing w:after="0"/>
        <w:jc w:val="both"/>
        <w:rPr>
          <w:noProof/>
          <w:sz w:val="24"/>
          <w:szCs w:val="24"/>
          <w:lang w:eastAsia="fr-FR"/>
        </w:rPr>
      </w:pPr>
      <w:r>
        <w:rPr>
          <w:noProof/>
          <w:sz w:val="24"/>
          <w:szCs w:val="24"/>
          <w:lang w:eastAsia="fr-FR"/>
        </w:rPr>
        <w:t xml:space="preserve">    Christian Boltanski a voulu que l'exposition se passe en hiver et n'a pas voulu de chauffage. Il explique que le visiteur ne peut être un simple spectateur, il doit être intégré physiquement et psychiquement dans l'œuvre : " Le froid fait partie de l'expérience, comme le bruit pénible des haut-parleurs. </w:t>
      </w:r>
      <w:r w:rsidRPr="00271AA7">
        <w:rPr>
          <w:i/>
          <w:noProof/>
          <w:sz w:val="24"/>
          <w:szCs w:val="24"/>
          <w:lang w:eastAsia="fr-FR"/>
        </w:rPr>
        <w:t xml:space="preserve">Personnes </w:t>
      </w:r>
      <w:r>
        <w:rPr>
          <w:noProof/>
          <w:sz w:val="24"/>
          <w:szCs w:val="24"/>
          <w:lang w:eastAsia="fr-FR"/>
        </w:rPr>
        <w:t xml:space="preserve">n'est pas une exposition qu'on visite, mais un univers dans lequel on erre."  </w:t>
      </w:r>
    </w:p>
    <w:p w:rsidR="00271AA7" w:rsidRDefault="00271AA7" w:rsidP="00386EC0">
      <w:pPr>
        <w:spacing w:after="0"/>
        <w:jc w:val="both"/>
        <w:rPr>
          <w:noProof/>
          <w:sz w:val="24"/>
          <w:szCs w:val="24"/>
          <w:lang w:eastAsia="fr-FR"/>
        </w:rPr>
      </w:pPr>
    </w:p>
    <w:p w:rsidR="00271AA7" w:rsidRDefault="00271AA7" w:rsidP="00386EC0">
      <w:pPr>
        <w:spacing w:after="0"/>
        <w:jc w:val="both"/>
        <w:rPr>
          <w:noProof/>
          <w:sz w:val="24"/>
          <w:szCs w:val="24"/>
          <w:lang w:eastAsia="fr-FR"/>
        </w:rPr>
      </w:pPr>
      <w:r>
        <w:rPr>
          <w:noProof/>
          <w:sz w:val="24"/>
          <w:szCs w:val="24"/>
          <w:lang w:eastAsia="fr-FR"/>
        </w:rPr>
        <w:t xml:space="preserve">     Tous les sens sont sollicités. Le but consiste à provoquer des émotio</w:t>
      </w:r>
      <w:r w:rsidR="00DF67B4">
        <w:rPr>
          <w:noProof/>
          <w:sz w:val="24"/>
          <w:szCs w:val="24"/>
          <w:lang w:eastAsia="fr-FR"/>
        </w:rPr>
        <w:t>ns fortes chez le spectateur,</w:t>
      </w:r>
      <w:r>
        <w:rPr>
          <w:noProof/>
          <w:sz w:val="24"/>
          <w:szCs w:val="24"/>
          <w:lang w:eastAsia="fr-FR"/>
        </w:rPr>
        <w:t xml:space="preserve"> le dérouter et l'amener à se poser des questions.</w:t>
      </w:r>
    </w:p>
    <w:p w:rsidR="00271AA7" w:rsidRDefault="00271AA7" w:rsidP="00386EC0">
      <w:pPr>
        <w:spacing w:after="0"/>
        <w:jc w:val="both"/>
        <w:rPr>
          <w:noProof/>
          <w:sz w:val="24"/>
          <w:szCs w:val="24"/>
          <w:lang w:eastAsia="fr-FR"/>
        </w:rPr>
      </w:pPr>
    </w:p>
    <w:p w:rsidR="00271AA7" w:rsidRDefault="00271AA7" w:rsidP="00386EC0">
      <w:pPr>
        <w:spacing w:after="0"/>
        <w:jc w:val="both"/>
        <w:rPr>
          <w:noProof/>
          <w:sz w:val="24"/>
          <w:szCs w:val="24"/>
          <w:lang w:eastAsia="fr-FR"/>
        </w:rPr>
      </w:pPr>
    </w:p>
    <w:p w:rsidR="00271AA7" w:rsidRDefault="00271AA7" w:rsidP="00386EC0">
      <w:pPr>
        <w:spacing w:after="0"/>
        <w:jc w:val="both"/>
        <w:rPr>
          <w:noProof/>
          <w:sz w:val="24"/>
          <w:szCs w:val="24"/>
          <w:lang w:eastAsia="fr-FR"/>
        </w:rPr>
      </w:pPr>
    </w:p>
    <w:p w:rsidR="00271AA7" w:rsidRDefault="00271AA7" w:rsidP="00386EC0">
      <w:pPr>
        <w:spacing w:after="0"/>
        <w:jc w:val="both"/>
        <w:rPr>
          <w:noProof/>
          <w:sz w:val="24"/>
          <w:szCs w:val="24"/>
          <w:lang w:eastAsia="fr-FR"/>
        </w:rPr>
      </w:pPr>
    </w:p>
    <w:p w:rsidR="00271AA7" w:rsidRDefault="00271AA7" w:rsidP="00386EC0">
      <w:pPr>
        <w:spacing w:after="0"/>
        <w:jc w:val="both"/>
        <w:rPr>
          <w:noProof/>
          <w:sz w:val="24"/>
          <w:szCs w:val="24"/>
          <w:lang w:eastAsia="fr-FR"/>
        </w:rPr>
      </w:pPr>
    </w:p>
    <w:p w:rsidR="00271AA7" w:rsidRDefault="00271AA7" w:rsidP="00386EC0">
      <w:pPr>
        <w:spacing w:after="0"/>
        <w:jc w:val="both"/>
        <w:rPr>
          <w:noProof/>
          <w:sz w:val="24"/>
          <w:szCs w:val="24"/>
          <w:lang w:eastAsia="fr-FR"/>
        </w:rPr>
      </w:pPr>
    </w:p>
    <w:p w:rsidR="00271AA7" w:rsidRPr="00F73741" w:rsidRDefault="00271AA7" w:rsidP="00386EC0">
      <w:pPr>
        <w:spacing w:after="0"/>
        <w:jc w:val="both"/>
        <w:rPr>
          <w:b/>
          <w:noProof/>
          <w:sz w:val="28"/>
          <w:szCs w:val="28"/>
          <w:u w:val="single"/>
          <w:lang w:eastAsia="fr-FR"/>
        </w:rPr>
      </w:pPr>
      <w:r>
        <w:rPr>
          <w:noProof/>
          <w:sz w:val="24"/>
          <w:szCs w:val="24"/>
          <w:lang w:eastAsia="fr-FR"/>
        </w:rPr>
        <w:lastRenderedPageBreak/>
        <w:t xml:space="preserve">     </w:t>
      </w:r>
      <w:r w:rsidRPr="00F73741">
        <w:rPr>
          <w:b/>
          <w:noProof/>
          <w:sz w:val="28"/>
          <w:szCs w:val="28"/>
          <w:u w:val="single"/>
          <w:lang w:eastAsia="fr-FR"/>
        </w:rPr>
        <w:t>Analyse</w:t>
      </w:r>
      <w:r w:rsidR="00DF67B4">
        <w:rPr>
          <w:b/>
          <w:noProof/>
          <w:sz w:val="28"/>
          <w:szCs w:val="28"/>
          <w:u w:val="single"/>
          <w:lang w:eastAsia="fr-FR"/>
        </w:rPr>
        <w:t xml:space="preserve"> </w:t>
      </w:r>
      <w:r w:rsidRPr="00F73741">
        <w:rPr>
          <w:b/>
          <w:noProof/>
          <w:sz w:val="28"/>
          <w:szCs w:val="28"/>
          <w:u w:val="single"/>
          <w:lang w:eastAsia="fr-FR"/>
        </w:rPr>
        <w:t>:</w:t>
      </w:r>
    </w:p>
    <w:p w:rsidR="00271AA7" w:rsidRDefault="00271AA7" w:rsidP="00386EC0">
      <w:pPr>
        <w:spacing w:after="0"/>
        <w:jc w:val="both"/>
        <w:rPr>
          <w:noProof/>
          <w:sz w:val="24"/>
          <w:szCs w:val="24"/>
          <w:lang w:eastAsia="fr-FR"/>
        </w:rPr>
      </w:pPr>
    </w:p>
    <w:p w:rsidR="00F73741" w:rsidRDefault="00F73741" w:rsidP="00386EC0">
      <w:pPr>
        <w:spacing w:after="0"/>
        <w:jc w:val="both"/>
        <w:rPr>
          <w:noProof/>
          <w:sz w:val="24"/>
          <w:szCs w:val="24"/>
          <w:lang w:eastAsia="fr-FR"/>
        </w:rPr>
      </w:pPr>
      <w:r>
        <w:rPr>
          <w:noProof/>
          <w:sz w:val="24"/>
          <w:szCs w:val="24"/>
          <w:lang w:eastAsia="fr-FR"/>
        </w:rPr>
        <w:t xml:space="preserve">     L'analyse de chacun des éléments constituant cette installation ne doit pas faire oublier que cette œuvre doit être appréhendée dans sa globalité si on veut en saisir l'essence même.</w:t>
      </w:r>
    </w:p>
    <w:p w:rsidR="00F73741" w:rsidRDefault="00F73741" w:rsidP="00386EC0">
      <w:pPr>
        <w:spacing w:after="0"/>
        <w:jc w:val="both"/>
        <w:rPr>
          <w:noProof/>
          <w:sz w:val="24"/>
          <w:szCs w:val="24"/>
          <w:lang w:eastAsia="fr-FR"/>
        </w:rPr>
      </w:pPr>
      <w:r>
        <w:rPr>
          <w:noProof/>
          <w:sz w:val="24"/>
          <w:szCs w:val="24"/>
          <w:lang w:eastAsia="fr-FR"/>
        </w:rPr>
        <w:t xml:space="preserve">    </w:t>
      </w:r>
    </w:p>
    <w:p w:rsidR="00271AA7" w:rsidRDefault="00F73741" w:rsidP="00386EC0">
      <w:pPr>
        <w:spacing w:after="0"/>
        <w:jc w:val="both"/>
        <w:rPr>
          <w:noProof/>
          <w:sz w:val="24"/>
          <w:szCs w:val="24"/>
          <w:lang w:eastAsia="fr-FR"/>
        </w:rPr>
      </w:pPr>
      <w:r>
        <w:rPr>
          <w:noProof/>
          <w:sz w:val="24"/>
          <w:szCs w:val="24"/>
          <w:lang w:eastAsia="fr-FR"/>
        </w:rPr>
        <w:t xml:space="preserve">      L'artiste a voulu une installation éprouvante, presque pénible, qui donne envie de fuir. "Le fait d'avoir froid, d'être angoissé et bouleversé, de chercher la sortie, de vouloir retrouver la vie à tout prix, est une expérience originale, prélevée sur le cœur vivant de l'œuvre. […] Cette installation est conçue pour produire un puissant sentiment d'oppression. Il s'agit d'une expérience dure et je suis convaincu que les gens éprouveront un soulagement en sortant."</w:t>
      </w:r>
    </w:p>
    <w:p w:rsidR="00271AA7" w:rsidRDefault="00271AA7" w:rsidP="00386EC0">
      <w:pPr>
        <w:spacing w:after="0"/>
        <w:jc w:val="both"/>
        <w:rPr>
          <w:noProof/>
          <w:sz w:val="24"/>
          <w:szCs w:val="24"/>
          <w:lang w:eastAsia="fr-FR"/>
        </w:rPr>
      </w:pPr>
    </w:p>
    <w:p w:rsidR="00271AA7" w:rsidRDefault="00F73741" w:rsidP="00386EC0">
      <w:pPr>
        <w:spacing w:after="0"/>
        <w:jc w:val="both"/>
        <w:rPr>
          <w:noProof/>
          <w:sz w:val="24"/>
          <w:szCs w:val="24"/>
          <w:lang w:eastAsia="fr-FR"/>
        </w:rPr>
      </w:pPr>
      <w:r>
        <w:rPr>
          <w:noProof/>
          <w:sz w:val="24"/>
          <w:szCs w:val="24"/>
          <w:lang w:eastAsia="fr-FR"/>
        </w:rPr>
        <w:t xml:space="preserve">     Cette œuvre s'inscrit pleinement dans la quête de Boltanski, celle de garder une trace du passage de chaque être humain, cette volonté de redonner une humanité, une singularité aux masses disparues. Boltanski est parvenu à ériger un monument qui exprime la détresse des morts et des survivants.</w:t>
      </w:r>
    </w:p>
    <w:p w:rsidR="00267B07" w:rsidRDefault="00267B07" w:rsidP="00386EC0">
      <w:pPr>
        <w:spacing w:after="0"/>
        <w:jc w:val="both"/>
        <w:rPr>
          <w:noProof/>
          <w:sz w:val="24"/>
          <w:szCs w:val="24"/>
          <w:lang w:eastAsia="fr-FR"/>
        </w:rPr>
      </w:pPr>
    </w:p>
    <w:p w:rsidR="007F4F8D" w:rsidRDefault="00F73741" w:rsidP="00267B07">
      <w:pPr>
        <w:jc w:val="both"/>
        <w:rPr>
          <w:rStyle w:val="color15"/>
        </w:rPr>
      </w:pPr>
      <w:r>
        <w:rPr>
          <w:rStyle w:val="color15"/>
        </w:rPr>
        <w:t xml:space="preserve">     </w:t>
      </w:r>
      <w:r w:rsidRPr="00063D7B">
        <w:rPr>
          <w:rStyle w:val="color15"/>
          <w:sz w:val="24"/>
          <w:szCs w:val="24"/>
        </w:rPr>
        <w:t>L'artiste</w:t>
      </w:r>
      <w:r>
        <w:rPr>
          <w:rStyle w:val="color15"/>
        </w:rPr>
        <w:t xml:space="preserve"> </w:t>
      </w:r>
      <w:r w:rsidRPr="00F73741">
        <w:rPr>
          <w:rStyle w:val="color15"/>
          <w:sz w:val="24"/>
          <w:szCs w:val="24"/>
        </w:rPr>
        <w:t>parvient à jouer sur les émotions et les sensations du visiteur. Par la grandeur du lieu, de l’installation, du son de l’œuvre, Boltanski appelle au recueillement. Il réalise ainsi une œuvre complète</w:t>
      </w:r>
      <w:r w:rsidRPr="00267B07">
        <w:rPr>
          <w:sz w:val="24"/>
          <w:szCs w:val="24"/>
        </w:rPr>
        <w:t xml:space="preserve">, regroupant le visuel, l’occupation de l’espace et le son. Boltanski met en scène la mémoire. Il fait appel à l’inconscient collectif pour garder vivant le souvenir d’une tragédie </w:t>
      </w:r>
      <w:r w:rsidR="00386EC0" w:rsidRPr="00267B07">
        <w:rPr>
          <w:sz w:val="24"/>
          <w:szCs w:val="24"/>
        </w:rPr>
        <w:t>(la Shoah) et nous invite à réfléchir</w:t>
      </w:r>
      <w:r w:rsidR="00063D7B">
        <w:rPr>
          <w:sz w:val="24"/>
          <w:szCs w:val="24"/>
        </w:rPr>
        <w:t xml:space="preserve"> sur notre condition d'être-</w:t>
      </w:r>
      <w:r w:rsidR="00386EC0" w:rsidRPr="00267B07">
        <w:rPr>
          <w:sz w:val="24"/>
          <w:szCs w:val="24"/>
        </w:rPr>
        <w:t>vivant.</w:t>
      </w:r>
    </w:p>
    <w:p w:rsidR="00386EC0" w:rsidRDefault="00386EC0" w:rsidP="00386EC0">
      <w:pPr>
        <w:pStyle w:val="font8"/>
        <w:jc w:val="both"/>
        <w:rPr>
          <w:rStyle w:val="color15"/>
          <w:rFonts w:asciiTheme="minorHAnsi" w:hAnsiTheme="minorHAnsi"/>
        </w:rPr>
      </w:pPr>
    </w:p>
    <w:p w:rsidR="00386EC0" w:rsidRDefault="00386EC0" w:rsidP="00386EC0">
      <w:pPr>
        <w:pStyle w:val="font8"/>
        <w:jc w:val="both"/>
        <w:rPr>
          <w:rStyle w:val="color15"/>
          <w:rFonts w:asciiTheme="minorHAnsi" w:hAnsiTheme="minorHAnsi"/>
        </w:rPr>
      </w:pPr>
    </w:p>
    <w:p w:rsidR="00386EC0" w:rsidRPr="00386EC0" w:rsidRDefault="00386EC0" w:rsidP="00386EC0">
      <w:pPr>
        <w:pStyle w:val="font8"/>
        <w:jc w:val="both"/>
        <w:rPr>
          <w:rStyle w:val="color15"/>
          <w:rFonts w:asciiTheme="minorHAnsi" w:hAnsiTheme="minorHAnsi"/>
          <w:sz w:val="28"/>
          <w:szCs w:val="28"/>
          <w:u w:val="single"/>
        </w:rPr>
      </w:pPr>
      <w:r>
        <w:rPr>
          <w:rStyle w:val="color15"/>
          <w:rFonts w:asciiTheme="minorHAnsi" w:hAnsiTheme="minorHAnsi"/>
        </w:rPr>
        <w:t xml:space="preserve">     </w:t>
      </w:r>
      <w:r w:rsidRPr="00386EC0">
        <w:rPr>
          <w:rStyle w:val="color15"/>
          <w:rFonts w:asciiTheme="minorHAnsi" w:hAnsiTheme="minorHAnsi"/>
          <w:sz w:val="28"/>
          <w:szCs w:val="28"/>
          <w:u w:val="single"/>
        </w:rPr>
        <w:t>Mise en relation avec d'autres œuvres</w:t>
      </w:r>
      <w:r w:rsidR="00434F17">
        <w:rPr>
          <w:rStyle w:val="color15"/>
          <w:rFonts w:asciiTheme="minorHAnsi" w:hAnsiTheme="minorHAnsi"/>
          <w:sz w:val="28"/>
          <w:szCs w:val="28"/>
          <w:u w:val="single"/>
        </w:rPr>
        <w:t xml:space="preserve"> </w:t>
      </w:r>
      <w:r w:rsidRPr="00386EC0">
        <w:rPr>
          <w:rStyle w:val="color15"/>
          <w:rFonts w:asciiTheme="minorHAnsi" w:hAnsiTheme="minorHAnsi"/>
          <w:sz w:val="28"/>
          <w:szCs w:val="28"/>
          <w:u w:val="single"/>
        </w:rPr>
        <w:t>:</w:t>
      </w:r>
    </w:p>
    <w:p w:rsidR="00386EC0" w:rsidRPr="00386EC0" w:rsidRDefault="00386EC0" w:rsidP="00386EC0">
      <w:pPr>
        <w:pStyle w:val="font8"/>
        <w:numPr>
          <w:ilvl w:val="0"/>
          <w:numId w:val="1"/>
        </w:numPr>
        <w:jc w:val="both"/>
        <w:rPr>
          <w:rStyle w:val="color15"/>
          <w:sz w:val="22"/>
          <w:szCs w:val="22"/>
        </w:rPr>
      </w:pPr>
      <w:r>
        <w:rPr>
          <w:rStyle w:val="color15"/>
          <w:rFonts w:asciiTheme="minorHAnsi" w:hAnsiTheme="minorHAnsi"/>
        </w:rPr>
        <w:t xml:space="preserve">Daniel </w:t>
      </w:r>
      <w:proofErr w:type="spellStart"/>
      <w:r>
        <w:rPr>
          <w:rStyle w:val="color15"/>
          <w:rFonts w:asciiTheme="minorHAnsi" w:hAnsiTheme="minorHAnsi"/>
        </w:rPr>
        <w:t>Libeskind</w:t>
      </w:r>
      <w:proofErr w:type="spellEnd"/>
      <w:r>
        <w:rPr>
          <w:rStyle w:val="color15"/>
          <w:rFonts w:asciiTheme="minorHAnsi" w:hAnsiTheme="minorHAnsi"/>
        </w:rPr>
        <w:t xml:space="preserve">, </w:t>
      </w:r>
      <w:r w:rsidRPr="00386EC0">
        <w:rPr>
          <w:rStyle w:val="color15"/>
          <w:rFonts w:asciiTheme="minorHAnsi" w:hAnsiTheme="minorHAnsi"/>
          <w:i/>
        </w:rPr>
        <w:t>Le musée juif de Berlin</w:t>
      </w:r>
    </w:p>
    <w:p w:rsidR="00386EC0" w:rsidRPr="00835CFC" w:rsidRDefault="00386EC0" w:rsidP="00386EC0">
      <w:pPr>
        <w:pStyle w:val="font8"/>
        <w:numPr>
          <w:ilvl w:val="0"/>
          <w:numId w:val="1"/>
        </w:numPr>
        <w:jc w:val="both"/>
        <w:rPr>
          <w:rStyle w:val="color15"/>
          <w:sz w:val="22"/>
          <w:szCs w:val="22"/>
        </w:rPr>
      </w:pPr>
      <w:r w:rsidRPr="00386EC0">
        <w:rPr>
          <w:rStyle w:val="color15"/>
          <w:rFonts w:asciiTheme="minorHAnsi" w:hAnsiTheme="minorHAnsi"/>
        </w:rPr>
        <w:t>Roman Polanski</w:t>
      </w:r>
      <w:r>
        <w:rPr>
          <w:rStyle w:val="color15"/>
          <w:rFonts w:asciiTheme="minorHAnsi" w:hAnsiTheme="minorHAnsi"/>
          <w:i/>
        </w:rPr>
        <w:t xml:space="preserve">, Le pianiste, </w:t>
      </w:r>
      <w:r w:rsidRPr="00386EC0">
        <w:rPr>
          <w:rStyle w:val="color15"/>
          <w:rFonts w:asciiTheme="minorHAnsi" w:hAnsiTheme="minorHAnsi"/>
        </w:rPr>
        <w:t>film sorti en 2002</w:t>
      </w:r>
    </w:p>
    <w:p w:rsidR="00835CFC" w:rsidRPr="00386EC0" w:rsidRDefault="00835CFC" w:rsidP="00386EC0">
      <w:pPr>
        <w:pStyle w:val="font8"/>
        <w:numPr>
          <w:ilvl w:val="0"/>
          <w:numId w:val="1"/>
        </w:numPr>
        <w:jc w:val="both"/>
        <w:rPr>
          <w:sz w:val="22"/>
          <w:szCs w:val="22"/>
        </w:rPr>
      </w:pPr>
      <w:r>
        <w:rPr>
          <w:rStyle w:val="color15"/>
          <w:rFonts w:asciiTheme="minorHAnsi" w:hAnsiTheme="minorHAnsi"/>
        </w:rPr>
        <w:t>…</w:t>
      </w:r>
    </w:p>
    <w:sectPr w:rsidR="00835CFC" w:rsidRPr="00386EC0" w:rsidSect="00A765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45F57"/>
    <w:multiLevelType w:val="hybridMultilevel"/>
    <w:tmpl w:val="26025CB0"/>
    <w:lvl w:ilvl="0" w:tplc="A0A42EF8">
      <w:numFmt w:val="bullet"/>
      <w:lvlText w:val="-"/>
      <w:lvlJc w:val="left"/>
      <w:pPr>
        <w:ind w:left="660" w:hanging="360"/>
      </w:pPr>
      <w:rPr>
        <w:rFonts w:ascii="Calibri" w:eastAsia="Times New Roman" w:hAnsi="Calibri" w:cs="Times New Roman" w:hint="default"/>
        <w:sz w:val="24"/>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4F8D"/>
    <w:rsid w:val="000517B1"/>
    <w:rsid w:val="00063D7B"/>
    <w:rsid w:val="000728A1"/>
    <w:rsid w:val="00113C30"/>
    <w:rsid w:val="0019440F"/>
    <w:rsid w:val="00204711"/>
    <w:rsid w:val="00267B07"/>
    <w:rsid w:val="00271AA7"/>
    <w:rsid w:val="002E1227"/>
    <w:rsid w:val="00386EC0"/>
    <w:rsid w:val="00434F17"/>
    <w:rsid w:val="00585229"/>
    <w:rsid w:val="00623F72"/>
    <w:rsid w:val="007F4F8D"/>
    <w:rsid w:val="00835CFC"/>
    <w:rsid w:val="00871E29"/>
    <w:rsid w:val="00917077"/>
    <w:rsid w:val="00A1601A"/>
    <w:rsid w:val="00A23A78"/>
    <w:rsid w:val="00A43405"/>
    <w:rsid w:val="00A60B99"/>
    <w:rsid w:val="00A76503"/>
    <w:rsid w:val="00BF58F2"/>
    <w:rsid w:val="00C07E47"/>
    <w:rsid w:val="00C75CB5"/>
    <w:rsid w:val="00DF67B4"/>
    <w:rsid w:val="00E21088"/>
    <w:rsid w:val="00ED1683"/>
    <w:rsid w:val="00F7374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5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F4F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4F8D"/>
    <w:rPr>
      <w:rFonts w:ascii="Tahoma" w:hAnsi="Tahoma" w:cs="Tahoma"/>
      <w:sz w:val="16"/>
      <w:szCs w:val="16"/>
    </w:rPr>
  </w:style>
  <w:style w:type="character" w:customStyle="1" w:styleId="color23">
    <w:name w:val="color_23"/>
    <w:basedOn w:val="Policepardfaut"/>
    <w:rsid w:val="000728A1"/>
  </w:style>
  <w:style w:type="character" w:customStyle="1" w:styleId="color15">
    <w:name w:val="color_15"/>
    <w:basedOn w:val="Policepardfaut"/>
    <w:rsid w:val="000728A1"/>
  </w:style>
  <w:style w:type="paragraph" w:customStyle="1" w:styleId="font8">
    <w:name w:val="font_8"/>
    <w:basedOn w:val="Normal"/>
    <w:rsid w:val="00F7374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33222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6</Pages>
  <Words>1436</Words>
  <Characters>7900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Kinsy</dc:creator>
  <cp:lastModifiedBy>Kinsy</cp:lastModifiedBy>
  <cp:revision>11</cp:revision>
  <dcterms:created xsi:type="dcterms:W3CDTF">2015-03-26T18:25:00Z</dcterms:created>
  <dcterms:modified xsi:type="dcterms:W3CDTF">2015-03-26T21:18:00Z</dcterms:modified>
</cp:coreProperties>
</file>