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F8" w:rsidRDefault="00392FF8" w:rsidP="0044341B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EC798AA" wp14:editId="4A38B7F4">
            <wp:extent cx="4655820" cy="10591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EGE ARGENTOR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1B" w:rsidRDefault="0044341B" w:rsidP="00392FF8">
      <w:pPr>
        <w:jc w:val="center"/>
        <w:rPr>
          <w:rFonts w:ascii="Arial" w:hAnsi="Arial" w:cs="Arial"/>
          <w:b/>
          <w:noProof/>
          <w:sz w:val="40"/>
          <w:szCs w:val="40"/>
          <w:lang w:eastAsia="fr-FR"/>
        </w:rPr>
      </w:pPr>
    </w:p>
    <w:p w:rsidR="00392FF8" w:rsidRPr="0044341B" w:rsidRDefault="00392FF8" w:rsidP="00392FF8">
      <w:pPr>
        <w:jc w:val="center"/>
        <w:rPr>
          <w:rFonts w:ascii="Arial" w:hAnsi="Arial" w:cs="Arial"/>
          <w:b/>
          <w:noProof/>
          <w:sz w:val="40"/>
          <w:szCs w:val="40"/>
          <w:lang w:eastAsia="fr-FR"/>
        </w:rPr>
      </w:pPr>
      <w:r w:rsidRPr="0044341B">
        <w:rPr>
          <w:rFonts w:ascii="Arial" w:hAnsi="Arial" w:cs="Arial"/>
          <w:b/>
          <w:noProof/>
          <w:sz w:val="40"/>
          <w:szCs w:val="40"/>
          <w:lang w:eastAsia="fr-FR"/>
        </w:rPr>
        <w:t>TRI DU PAPIER-CARTON DANS LES SALLES</w:t>
      </w:r>
    </w:p>
    <w:p w:rsidR="00392FF8" w:rsidRDefault="00392FF8">
      <w:pPr>
        <w:rPr>
          <w:noProof/>
          <w:lang w:eastAsia="fr-FR"/>
        </w:rPr>
      </w:pPr>
    </w:p>
    <w:p w:rsidR="00392FF8" w:rsidRPr="0044341B" w:rsidRDefault="00392FF8">
      <w:pPr>
        <w:rPr>
          <w:rFonts w:ascii="Arial" w:hAnsi="Arial" w:cs="Arial"/>
          <w:noProof/>
          <w:sz w:val="28"/>
          <w:szCs w:val="28"/>
          <w:lang w:eastAsia="fr-FR"/>
        </w:rPr>
      </w:pPr>
      <w:r w:rsidRPr="0044341B">
        <w:rPr>
          <w:rFonts w:ascii="Arial" w:hAnsi="Arial" w:cs="Arial"/>
          <w:b/>
          <w:noProof/>
          <w:sz w:val="28"/>
          <w:szCs w:val="28"/>
          <w:lang w:eastAsia="fr-FR"/>
        </w:rPr>
        <w:t>COMMENT ?</w:t>
      </w:r>
      <w:r w:rsidRPr="0044341B">
        <w:rPr>
          <w:rFonts w:ascii="Arial" w:hAnsi="Arial" w:cs="Arial"/>
          <w:noProof/>
          <w:sz w:val="28"/>
          <w:szCs w:val="28"/>
          <w:lang w:eastAsia="fr-FR"/>
        </w:rPr>
        <w:t xml:space="preserve"> : </w:t>
      </w:r>
      <w:r w:rsidR="0044341B">
        <w:rPr>
          <w:rFonts w:ascii="Arial" w:hAnsi="Arial" w:cs="Arial"/>
          <w:noProof/>
          <w:sz w:val="28"/>
          <w:szCs w:val="28"/>
          <w:lang w:eastAsia="fr-FR"/>
        </w:rPr>
        <w:t>P</w:t>
      </w:r>
      <w:r w:rsidRPr="0044341B">
        <w:rPr>
          <w:rFonts w:ascii="Arial" w:hAnsi="Arial" w:cs="Arial"/>
          <w:noProof/>
          <w:sz w:val="28"/>
          <w:szCs w:val="28"/>
          <w:lang w:eastAsia="fr-FR"/>
        </w:rPr>
        <w:t>our les papiers et les petits cartons (feuilles, étui, boites, etc).</w:t>
      </w:r>
    </w:p>
    <w:p w:rsidR="0044341B" w:rsidRDefault="0044341B" w:rsidP="0044341B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color w:val="FF0000"/>
          <w:lang w:eastAsia="fr-FR"/>
        </w:rPr>
        <w:drawing>
          <wp:inline distT="0" distB="0" distL="0" distR="0" wp14:anchorId="75B51C8F" wp14:editId="40158758">
            <wp:extent cx="2228400" cy="1954800"/>
            <wp:effectExtent l="3493" t="0" r="4127" b="4128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84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1B" w:rsidRPr="0044341B" w:rsidRDefault="0044341B" w:rsidP="0044341B">
      <w:pPr>
        <w:rPr>
          <w:rFonts w:ascii="Arial" w:hAnsi="Arial" w:cs="Arial"/>
          <w:b/>
          <w:i/>
          <w:iCs/>
          <w:noProof/>
          <w:color w:val="FF0000"/>
          <w:sz w:val="28"/>
          <w:szCs w:val="28"/>
          <w:lang w:eastAsia="fr-FR"/>
        </w:rPr>
      </w:pPr>
      <w:r w:rsidRPr="0044341B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>NE PAS FROISSER LE PAPIER OU LE CARTON</w:t>
      </w:r>
      <w: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>. TOUT POSER À</w:t>
      </w:r>
      <w:r w:rsidRPr="0044341B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>PLAT DANS LE CARTON DEDIÉ</w:t>
      </w:r>
      <w:r w:rsidR="00795105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t>.</w:t>
      </w:r>
    </w:p>
    <w:p w:rsidR="00392FF8" w:rsidRPr="00C979F6" w:rsidRDefault="00392FF8">
      <w:pPr>
        <w:rPr>
          <w:rFonts w:ascii="Arial" w:hAnsi="Arial" w:cs="Arial"/>
          <w:b/>
          <w:noProof/>
          <w:color w:val="FF0000"/>
          <w:lang w:eastAsia="fr-FR"/>
        </w:rPr>
      </w:pPr>
    </w:p>
    <w:p w:rsidR="00392FF8" w:rsidRPr="0044341B" w:rsidRDefault="00392FF8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44341B">
        <w:rPr>
          <w:rFonts w:ascii="Arial" w:hAnsi="Arial" w:cs="Arial"/>
          <w:b/>
          <w:noProof/>
          <w:sz w:val="28"/>
          <w:szCs w:val="28"/>
          <w:lang w:eastAsia="fr-FR"/>
        </w:rPr>
        <w:t xml:space="preserve">POURQUOI ? : </w:t>
      </w:r>
      <w:r w:rsidR="0044341B">
        <w:rPr>
          <w:rFonts w:ascii="Arial" w:hAnsi="Arial" w:cs="Arial"/>
          <w:b/>
          <w:noProof/>
          <w:sz w:val="28"/>
          <w:szCs w:val="28"/>
          <w:lang w:eastAsia="fr-FR"/>
        </w:rPr>
        <w:t>L</w:t>
      </w:r>
      <w:r w:rsidR="00562233" w:rsidRPr="0044341B">
        <w:rPr>
          <w:rFonts w:ascii="Arial" w:hAnsi="Arial" w:cs="Arial"/>
          <w:b/>
          <w:noProof/>
          <w:sz w:val="28"/>
          <w:szCs w:val="28"/>
          <w:lang w:eastAsia="fr-FR"/>
        </w:rPr>
        <w:t>a raison est écologique. L</w:t>
      </w:r>
      <w:r w:rsidRPr="0044341B">
        <w:rPr>
          <w:rFonts w:ascii="Arial" w:hAnsi="Arial" w:cs="Arial"/>
          <w:b/>
          <w:noProof/>
          <w:sz w:val="28"/>
          <w:szCs w:val="28"/>
          <w:lang w:eastAsia="fr-FR"/>
        </w:rPr>
        <w:t>e papier est récupér</w:t>
      </w:r>
      <w:r w:rsidR="00562233" w:rsidRPr="0044341B">
        <w:rPr>
          <w:rFonts w:ascii="Arial" w:hAnsi="Arial" w:cs="Arial"/>
          <w:b/>
          <w:noProof/>
          <w:sz w:val="28"/>
          <w:szCs w:val="28"/>
          <w:lang w:eastAsia="fr-FR"/>
        </w:rPr>
        <w:t>é et recyclé afin d’économiser les ressources naturelles et de l’énergie.</w:t>
      </w:r>
    </w:p>
    <w:p w:rsidR="00562233" w:rsidRPr="0044341B" w:rsidRDefault="00562233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44341B">
        <w:rPr>
          <w:rFonts w:ascii="Arial" w:hAnsi="Arial" w:cs="Arial"/>
          <w:b/>
          <w:noProof/>
          <w:sz w:val="28"/>
          <w:szCs w:val="28"/>
          <w:lang w:eastAsia="fr-FR"/>
        </w:rPr>
        <w:t>Le papier recyclé nécessite jusqu’à 5 fois moins d’énergie et d’eau alors qu’il faut 7 kilos de fibre de bois pour fabriquer une seule ramette de papier A4 vierge.</w:t>
      </w:r>
    </w:p>
    <w:p w:rsidR="00392FF8" w:rsidRDefault="00562233">
      <w:pPr>
        <w:rPr>
          <w:rFonts w:ascii="Arial" w:hAnsi="Arial" w:cs="Arial"/>
          <w:b/>
          <w:color w:val="FF0000"/>
          <w:sz w:val="28"/>
          <w:szCs w:val="28"/>
        </w:rPr>
      </w:pPr>
      <w:r w:rsidRPr="0044341B">
        <w:rPr>
          <w:rFonts w:ascii="Arial" w:hAnsi="Arial" w:cs="Arial"/>
          <w:b/>
          <w:color w:val="FF0000"/>
          <w:sz w:val="28"/>
          <w:szCs w:val="28"/>
        </w:rPr>
        <w:t xml:space="preserve">LE RECYCLAGE DU PAPIER PERMET D’EVITER EN </w:t>
      </w:r>
      <w:r w:rsidR="00C979F6" w:rsidRPr="0044341B">
        <w:rPr>
          <w:rFonts w:ascii="Arial" w:hAnsi="Arial" w:cs="Arial"/>
          <w:b/>
          <w:color w:val="FF0000"/>
          <w:sz w:val="28"/>
          <w:szCs w:val="28"/>
        </w:rPr>
        <w:t xml:space="preserve">FRANCE LE REJET </w:t>
      </w:r>
      <w:r w:rsidRPr="0044341B">
        <w:rPr>
          <w:rFonts w:ascii="Arial" w:hAnsi="Arial" w:cs="Arial"/>
          <w:b/>
          <w:color w:val="FF0000"/>
          <w:sz w:val="28"/>
          <w:szCs w:val="28"/>
        </w:rPr>
        <w:t>DANS L’ATMOSPHERE DE 390 000 TONNES DE CO2 PAR AN.</w:t>
      </w:r>
    </w:p>
    <w:p w:rsidR="0044341B" w:rsidRDefault="0044341B">
      <w:pPr>
        <w:rPr>
          <w:rFonts w:ascii="Arial" w:hAnsi="Arial" w:cs="Arial"/>
          <w:b/>
          <w:color w:val="FF0000"/>
          <w:sz w:val="28"/>
          <w:szCs w:val="28"/>
        </w:rPr>
      </w:pPr>
    </w:p>
    <w:p w:rsidR="0044341B" w:rsidRDefault="0044341B">
      <w:pPr>
        <w:rPr>
          <w:rFonts w:ascii="Arial" w:hAnsi="Arial" w:cs="Arial"/>
          <w:b/>
          <w:color w:val="FF0000"/>
          <w:sz w:val="28"/>
          <w:szCs w:val="28"/>
        </w:rPr>
      </w:pPr>
    </w:p>
    <w:p w:rsidR="00D61483" w:rsidRDefault="00D61483" w:rsidP="0044341B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</w:p>
    <w:p w:rsidR="00D61483" w:rsidRDefault="00D61483" w:rsidP="0044341B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</w:p>
    <w:p w:rsidR="00D61483" w:rsidRDefault="00D61483" w:rsidP="0044341B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</w:p>
    <w:p w:rsidR="0044341B" w:rsidRPr="00795105" w:rsidRDefault="0044341B" w:rsidP="0044341B">
      <w:pPr>
        <w:jc w:val="center"/>
        <w:rPr>
          <w:rFonts w:ascii="Arial" w:hAnsi="Arial" w:cs="Arial"/>
          <w:b/>
          <w:color w:val="FFC000"/>
          <w:sz w:val="36"/>
          <w:szCs w:val="36"/>
        </w:rPr>
      </w:pPr>
      <w:r w:rsidRPr="00795105">
        <w:rPr>
          <w:rFonts w:ascii="Arial" w:hAnsi="Arial" w:cs="Arial"/>
          <w:b/>
          <w:color w:val="FFC000"/>
          <w:sz w:val="36"/>
          <w:szCs w:val="36"/>
        </w:rPr>
        <w:lastRenderedPageBreak/>
        <w:t>ADOPTER LE BON GESTE</w:t>
      </w:r>
    </w:p>
    <w:p w:rsidR="0044341B" w:rsidRPr="00795105" w:rsidRDefault="0044341B">
      <w:pPr>
        <w:rPr>
          <w:rFonts w:ascii="Arial" w:hAnsi="Arial" w:cs="Arial"/>
          <w:b/>
          <w:color w:val="0070C0"/>
          <w:sz w:val="36"/>
          <w:szCs w:val="36"/>
        </w:rPr>
      </w:pPr>
      <w:r w:rsidRPr="00795105">
        <w:rPr>
          <w:rFonts w:ascii="Arial" w:hAnsi="Arial" w:cs="Arial"/>
          <w:b/>
          <w:color w:val="0070C0"/>
          <w:sz w:val="36"/>
          <w:szCs w:val="36"/>
        </w:rPr>
        <w:t xml:space="preserve">La question du tri se pose à chaque fois que vous voulez jeter un objet. Il est impératif de savoir dans quelle poubelle celui-ci doit </w:t>
      </w:r>
      <w:r w:rsidR="00795105" w:rsidRPr="00795105">
        <w:rPr>
          <w:rFonts w:ascii="Arial" w:hAnsi="Arial" w:cs="Arial"/>
          <w:b/>
          <w:color w:val="0070C0"/>
          <w:sz w:val="36"/>
          <w:szCs w:val="36"/>
        </w:rPr>
        <w:t>atterrir</w:t>
      </w:r>
      <w:r w:rsidRPr="00795105">
        <w:rPr>
          <w:rFonts w:ascii="Arial" w:hAnsi="Arial" w:cs="Arial"/>
          <w:b/>
          <w:color w:val="0070C0"/>
          <w:sz w:val="36"/>
          <w:szCs w:val="36"/>
        </w:rPr>
        <w:t>.</w:t>
      </w:r>
    </w:p>
    <w:p w:rsidR="0044341B" w:rsidRPr="00795105" w:rsidRDefault="0044341B">
      <w:pPr>
        <w:rPr>
          <w:rFonts w:ascii="Arial" w:hAnsi="Arial" w:cs="Arial"/>
          <w:b/>
          <w:color w:val="FF0000"/>
          <w:sz w:val="36"/>
          <w:szCs w:val="36"/>
        </w:rPr>
      </w:pPr>
    </w:p>
    <w:p w:rsidR="00795105" w:rsidRPr="00795105" w:rsidRDefault="00D61483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VOUS DISPOSEZ DE </w:t>
      </w:r>
      <w:r w:rsidR="00795105" w:rsidRPr="00795105">
        <w:rPr>
          <w:rFonts w:ascii="Arial" w:hAnsi="Arial" w:cs="Arial"/>
          <w:b/>
          <w:color w:val="FF0000"/>
          <w:sz w:val="36"/>
          <w:szCs w:val="36"/>
        </w:rPr>
        <w:t>3 POUBELLES DE TRI SOUS LE PREAU :</w:t>
      </w:r>
    </w:p>
    <w:p w:rsidR="00795105" w:rsidRPr="00795105" w:rsidRDefault="00795105">
      <w:pPr>
        <w:rPr>
          <w:rFonts w:ascii="Arial" w:hAnsi="Arial" w:cs="Arial"/>
          <w:b/>
          <w:sz w:val="36"/>
          <w:szCs w:val="36"/>
        </w:rPr>
      </w:pPr>
      <w:r w:rsidRPr="00795105">
        <w:rPr>
          <w:rFonts w:ascii="Arial" w:hAnsi="Arial" w:cs="Arial"/>
          <w:b/>
          <w:color w:val="00B050"/>
          <w:sz w:val="36"/>
          <w:szCs w:val="36"/>
        </w:rPr>
        <w:t>1 POUBELLE AU COUVERCLE VERT </w:t>
      </w:r>
      <w:r w:rsidRPr="00795105">
        <w:rPr>
          <w:rFonts w:ascii="Arial" w:hAnsi="Arial" w:cs="Arial"/>
          <w:b/>
          <w:color w:val="FF0000"/>
          <w:sz w:val="36"/>
          <w:szCs w:val="36"/>
        </w:rPr>
        <w:t xml:space="preserve">: </w:t>
      </w:r>
      <w:r w:rsidRPr="00795105">
        <w:rPr>
          <w:rFonts w:ascii="Arial" w:hAnsi="Arial" w:cs="Arial"/>
          <w:b/>
          <w:sz w:val="36"/>
          <w:szCs w:val="36"/>
        </w:rPr>
        <w:t>POUR TOUT DECHET ALIMENTAIRE</w:t>
      </w:r>
    </w:p>
    <w:p w:rsidR="00795105" w:rsidRPr="00795105" w:rsidRDefault="00795105">
      <w:pPr>
        <w:rPr>
          <w:rFonts w:ascii="Arial" w:hAnsi="Arial" w:cs="Arial"/>
          <w:b/>
          <w:color w:val="FF0000"/>
          <w:sz w:val="36"/>
          <w:szCs w:val="36"/>
        </w:rPr>
      </w:pPr>
    </w:p>
    <w:p w:rsidR="00795105" w:rsidRPr="00795105" w:rsidRDefault="00795105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795105">
        <w:rPr>
          <w:rFonts w:ascii="Arial" w:hAnsi="Arial" w:cs="Arial"/>
          <w:b/>
          <w:color w:val="FFFF00"/>
          <w:sz w:val="36"/>
          <w:szCs w:val="36"/>
        </w:rPr>
        <w:t>1 POUBELLE AU COUVERCLE JAUNE</w:t>
      </w:r>
      <w:r w:rsidRPr="00795105">
        <w:rPr>
          <w:rFonts w:ascii="Arial" w:hAnsi="Arial" w:cs="Arial"/>
          <w:b/>
          <w:color w:val="FF0000"/>
          <w:sz w:val="36"/>
          <w:szCs w:val="36"/>
        </w:rPr>
        <w:t xml:space="preserve"> : </w:t>
      </w:r>
      <w:r w:rsidRPr="00795105">
        <w:rPr>
          <w:rFonts w:ascii="Arial" w:hAnsi="Arial" w:cs="Arial"/>
          <w:b/>
          <w:color w:val="000000" w:themeColor="text1"/>
          <w:sz w:val="36"/>
          <w:szCs w:val="36"/>
        </w:rPr>
        <w:t>POUR PAPIERS ET PLASTIQUES</w:t>
      </w:r>
    </w:p>
    <w:p w:rsidR="00795105" w:rsidRPr="00795105" w:rsidRDefault="00795105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95105" w:rsidRPr="00795105" w:rsidRDefault="00795105" w:rsidP="00795105">
      <w:pPr>
        <w:rPr>
          <w:rFonts w:ascii="Arial" w:hAnsi="Arial" w:cs="Arial"/>
          <w:b/>
          <w:color w:val="FF0000"/>
          <w:sz w:val="36"/>
          <w:szCs w:val="36"/>
        </w:rPr>
      </w:pPr>
      <w:r w:rsidRPr="00795105">
        <w:rPr>
          <w:rFonts w:ascii="Arial" w:hAnsi="Arial" w:cs="Arial"/>
          <w:b/>
          <w:color w:val="000000" w:themeColor="text1"/>
          <w:sz w:val="36"/>
          <w:szCs w:val="36"/>
        </w:rPr>
        <w:t>1 POUBELLE AU COUVERCLE NOIR</w:t>
      </w:r>
      <w:r w:rsidRPr="00795105">
        <w:rPr>
          <w:rFonts w:ascii="Arial" w:hAnsi="Arial" w:cs="Arial"/>
          <w:b/>
          <w:color w:val="FF0000"/>
          <w:sz w:val="36"/>
          <w:szCs w:val="36"/>
        </w:rPr>
        <w:t> : POUR TOUT AUTRE DECHET</w:t>
      </w:r>
    </w:p>
    <w:p w:rsidR="00D61483" w:rsidRDefault="00D61483" w:rsidP="00D61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95105" w:rsidRPr="00D61483" w:rsidRDefault="00D61483" w:rsidP="00D61483">
      <w:pPr>
        <w:rPr>
          <w:rFonts w:ascii="Arial" w:hAnsi="Arial" w:cs="Arial"/>
          <w:b/>
          <w:sz w:val="36"/>
          <w:szCs w:val="36"/>
        </w:rPr>
      </w:pPr>
      <w:r w:rsidRPr="00D61483">
        <w:rPr>
          <w:rFonts w:ascii="Arial" w:hAnsi="Arial" w:cs="Arial"/>
          <w:b/>
          <w:sz w:val="36"/>
          <w:szCs w:val="36"/>
        </w:rPr>
        <w:t xml:space="preserve">MAIS AUSSI </w:t>
      </w:r>
      <w:r w:rsidR="00795105" w:rsidRPr="00D61483">
        <w:rPr>
          <w:rFonts w:ascii="Arial" w:hAnsi="Arial" w:cs="Arial"/>
          <w:b/>
          <w:sz w:val="36"/>
          <w:szCs w:val="36"/>
        </w:rPr>
        <w:t>DEVANT LA VIE SCOLAIRE DE:</w:t>
      </w:r>
    </w:p>
    <w:p w:rsidR="00D61483" w:rsidRDefault="00795105" w:rsidP="00D61483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D61483">
        <w:rPr>
          <w:rFonts w:ascii="Arial" w:hAnsi="Arial" w:cs="Arial"/>
          <w:b/>
          <w:color w:val="FF0000"/>
          <w:sz w:val="28"/>
          <w:szCs w:val="28"/>
        </w:rPr>
        <w:t>1 CONTENEUR POUR LA COLLECTE DES PILES</w:t>
      </w:r>
    </w:p>
    <w:p w:rsidR="00D61483" w:rsidRPr="00D61483" w:rsidRDefault="00D61483" w:rsidP="00D61483">
      <w:pPr>
        <w:pStyle w:val="Paragraphedeliste"/>
        <w:rPr>
          <w:rFonts w:ascii="Arial" w:hAnsi="Arial" w:cs="Arial"/>
          <w:b/>
          <w:color w:val="FF0000"/>
          <w:sz w:val="28"/>
          <w:szCs w:val="28"/>
        </w:rPr>
      </w:pPr>
    </w:p>
    <w:p w:rsidR="00795105" w:rsidRDefault="00795105" w:rsidP="00D61483">
      <w:pPr>
        <w:pStyle w:val="Paragraphedeliste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6BACADA" wp14:editId="2704EEAE">
            <wp:extent cx="2304000" cy="1728000"/>
            <wp:effectExtent l="2222" t="0" r="3493" b="3492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04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83" w:rsidRDefault="00D61483" w:rsidP="00D61483">
      <w:pPr>
        <w:pStyle w:val="Paragraphedeliste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61483" w:rsidRDefault="00D61483" w:rsidP="00D61483">
      <w:pPr>
        <w:pStyle w:val="Paragraphedeliste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61483" w:rsidRDefault="00D61483" w:rsidP="00D61483">
      <w:pPr>
        <w:pStyle w:val="Paragraphedeliste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61483" w:rsidRDefault="00D61483" w:rsidP="00D61483">
      <w:pPr>
        <w:pStyle w:val="Paragraphedeliste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61483" w:rsidRPr="00D61483" w:rsidRDefault="00D61483" w:rsidP="00D61483">
      <w:pPr>
        <w:pStyle w:val="Paragraphedeliste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95105" w:rsidRDefault="00795105" w:rsidP="0079510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1 CONTENEUR POUR LA COLLECTE D’INSTRUMENTS À ECRITURE</w:t>
      </w:r>
    </w:p>
    <w:p w:rsidR="00795105" w:rsidRPr="00795105" w:rsidRDefault="00795105" w:rsidP="0079510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2016000" cy="1512000"/>
            <wp:effectExtent l="4127" t="0" r="7938" b="7937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0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6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05" w:rsidRDefault="00795105" w:rsidP="0079510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1 CONTENEUR POUR LES CARTOUCHES D’ENCRE</w:t>
      </w:r>
    </w:p>
    <w:p w:rsidR="00795105" w:rsidRPr="00795105" w:rsidRDefault="00681033" w:rsidP="00D61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2401200" cy="1800000"/>
            <wp:effectExtent l="0" t="4127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0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105" w:rsidRDefault="00795105" w:rsidP="00795105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DIFFERENTS CONTENEURS POUR LES BOUCHONS</w:t>
      </w:r>
    </w:p>
    <w:p w:rsidR="00D61483" w:rsidRDefault="00D61483" w:rsidP="00D61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66316AD2" wp14:editId="10DBD93A">
            <wp:extent cx="2401200" cy="1800000"/>
            <wp:effectExtent l="0" t="4127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0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83" w:rsidRDefault="00D61483" w:rsidP="00D61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61483" w:rsidRDefault="00D61483" w:rsidP="00D6148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D61483" w:rsidRPr="00D61483" w:rsidRDefault="00D61483" w:rsidP="00D6148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D61483">
        <w:rPr>
          <w:rFonts w:ascii="Arial" w:hAnsi="Arial" w:cs="Arial"/>
          <w:b/>
          <w:color w:val="00B050"/>
          <w:sz w:val="28"/>
          <w:szCs w:val="28"/>
        </w:rPr>
        <w:t xml:space="preserve">LUTTONS POUR UN COLLEGE PROPRE ET CONTRIBUONS AU DEVELOPPEMENT DURABLE PAR DES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PETITES </w:t>
      </w:r>
      <w:r w:rsidRPr="00D61483">
        <w:rPr>
          <w:rFonts w:ascii="Arial" w:hAnsi="Arial" w:cs="Arial"/>
          <w:b/>
          <w:color w:val="00B050"/>
          <w:sz w:val="28"/>
          <w:szCs w:val="28"/>
        </w:rPr>
        <w:t>GESTES AU QUOTIDIEN</w:t>
      </w:r>
    </w:p>
    <w:sectPr w:rsidR="00D61483" w:rsidRPr="00D61483" w:rsidSect="00D6148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5ED3"/>
    <w:multiLevelType w:val="hybridMultilevel"/>
    <w:tmpl w:val="8E9A4FA0"/>
    <w:lvl w:ilvl="0" w:tplc="1424ED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8"/>
    <w:rsid w:val="00392FF8"/>
    <w:rsid w:val="0044341B"/>
    <w:rsid w:val="00562233"/>
    <w:rsid w:val="00681033"/>
    <w:rsid w:val="00795105"/>
    <w:rsid w:val="00975AEF"/>
    <w:rsid w:val="00C979F6"/>
    <w:rsid w:val="00D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90B90-520E-4D93-8618-E8E48E8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22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223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9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cp:lastPrinted>2022-10-12T09:18:00Z</cp:lastPrinted>
  <dcterms:created xsi:type="dcterms:W3CDTF">2022-10-12T07:03:00Z</dcterms:created>
  <dcterms:modified xsi:type="dcterms:W3CDTF">2022-10-18T14:59:00Z</dcterms:modified>
</cp:coreProperties>
</file>