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22D" w:rsidRPr="00FC2AC2" w:rsidRDefault="00FC2AC2" w:rsidP="00FC2AC2">
      <w:pPr>
        <w:jc w:val="center"/>
        <w:rPr>
          <w:rFonts w:ascii="Arial" w:hAnsi="Arial" w:cs="Arial"/>
          <w:b/>
          <w:sz w:val="28"/>
          <w:szCs w:val="28"/>
        </w:rPr>
      </w:pPr>
      <w:r w:rsidRPr="00FC2AC2">
        <w:rPr>
          <w:rFonts w:ascii="Arial" w:hAnsi="Arial" w:cs="Arial"/>
          <w:b/>
          <w:sz w:val="28"/>
          <w:szCs w:val="28"/>
        </w:rPr>
        <w:t>JOURNEE MONDIALE NON AU HARCELEMENT</w:t>
      </w:r>
    </w:p>
    <w:p w:rsidR="00FC2AC2" w:rsidRPr="00FC2AC2" w:rsidRDefault="00FC2AC2" w:rsidP="00FC2AC2">
      <w:pPr>
        <w:jc w:val="center"/>
        <w:rPr>
          <w:rFonts w:ascii="Arial" w:hAnsi="Arial" w:cs="Arial"/>
          <w:b/>
          <w:sz w:val="28"/>
          <w:szCs w:val="28"/>
        </w:rPr>
      </w:pPr>
      <w:r w:rsidRPr="00FC2AC2">
        <w:rPr>
          <w:rFonts w:ascii="Arial" w:hAnsi="Arial" w:cs="Arial"/>
          <w:b/>
          <w:sz w:val="28"/>
          <w:szCs w:val="28"/>
        </w:rPr>
        <w:t>JEUDI 10 NOVEMBRE 2022</w:t>
      </w:r>
    </w:p>
    <w:p w:rsidR="00FC2AC2" w:rsidRDefault="00FC2AC2"/>
    <w:p w:rsidR="00FC2AC2" w:rsidRPr="00FC2AC2" w:rsidRDefault="00FC2AC2" w:rsidP="00FC2AC2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C2AC2">
        <w:rPr>
          <w:rFonts w:ascii="Arial" w:hAnsi="Arial" w:cs="Arial"/>
          <w:sz w:val="24"/>
          <w:szCs w:val="24"/>
        </w:rPr>
        <w:t>Mot de la principale à 8h45 : Présentation des actions de sensibilisation de la journée</w:t>
      </w:r>
    </w:p>
    <w:p w:rsidR="00FC2AC2" w:rsidRDefault="00FC2AC2" w:rsidP="00FC2AC2"/>
    <w:p w:rsidR="00FC2AC2" w:rsidRDefault="00FC2AC2" w:rsidP="00FC2AC2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3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C2" w:rsidRDefault="00FC2AC2">
      <w:r>
        <w:rPr>
          <w:noProof/>
          <w:lang w:eastAsia="fr-FR"/>
        </w:rPr>
        <w:lastRenderedPageBreak/>
        <w:drawing>
          <wp:inline distT="0" distB="0" distL="0" distR="0">
            <wp:extent cx="5676900" cy="43205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3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C2" w:rsidRDefault="00FC2AC2"/>
    <w:p w:rsidR="00FC2AC2" w:rsidRDefault="00FC2AC2" w:rsidP="00CE24E5">
      <w:pPr>
        <w:pStyle w:val="Paragraphedeliste"/>
        <w:numPr>
          <w:ilvl w:val="0"/>
          <w:numId w:val="1"/>
        </w:numPr>
      </w:pPr>
      <w:r w:rsidRPr="00FC2AC2">
        <w:rPr>
          <w:rFonts w:ascii="Arial" w:hAnsi="Arial" w:cs="Arial"/>
        </w:rPr>
        <w:lastRenderedPageBreak/>
        <w:t>Intervention de l’équipe mobile de sécurité en classe de 5</w:t>
      </w:r>
      <w:r w:rsidRPr="00FC2AC2">
        <w:rPr>
          <w:rFonts w:ascii="Arial" w:hAnsi="Arial" w:cs="Arial"/>
          <w:vertAlign w:val="superscript"/>
        </w:rPr>
        <w:t>ème</w:t>
      </w:r>
      <w:r w:rsidRPr="00FC2AC2">
        <w:rPr>
          <w:rFonts w:ascii="Arial" w:hAnsi="Arial" w:cs="Arial"/>
        </w:rPr>
        <w:t> :</w:t>
      </w:r>
      <w:r>
        <w:rPr>
          <w:noProof/>
          <w:lang w:eastAsia="fr-FR"/>
        </w:rPr>
        <w:drawing>
          <wp:inline distT="0" distB="0" distL="0" distR="0">
            <wp:extent cx="4917600" cy="4662000"/>
            <wp:effectExtent l="0" t="5398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3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17600" cy="46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C2" w:rsidRDefault="00FC2AC2" w:rsidP="00FC2AC2"/>
    <w:p w:rsidR="00FC2AC2" w:rsidRDefault="00FC2AC2" w:rsidP="00FC2AC2"/>
    <w:p w:rsidR="00FC2AC2" w:rsidRDefault="00FC2AC2">
      <w:pPr>
        <w:rPr>
          <w:noProof/>
          <w:lang w:eastAsia="fr-FR"/>
        </w:rPr>
      </w:pPr>
    </w:p>
    <w:p w:rsidR="00FC2AC2" w:rsidRDefault="00FC2AC2">
      <w:pPr>
        <w:rPr>
          <w:noProof/>
          <w:lang w:eastAsia="fr-FR"/>
        </w:rPr>
      </w:pPr>
    </w:p>
    <w:p w:rsidR="00FC2AC2" w:rsidRDefault="00FC2AC2">
      <w:pPr>
        <w:rPr>
          <w:noProof/>
          <w:lang w:eastAsia="fr-FR"/>
        </w:rPr>
      </w:pPr>
    </w:p>
    <w:p w:rsidR="00FC2AC2" w:rsidRDefault="00FC2AC2">
      <w:pPr>
        <w:rPr>
          <w:noProof/>
          <w:lang w:eastAsia="fr-FR"/>
        </w:rPr>
      </w:pPr>
    </w:p>
    <w:p w:rsidR="00FC2AC2" w:rsidRDefault="00FC2AC2">
      <w:pPr>
        <w:rPr>
          <w:noProof/>
          <w:lang w:eastAsia="fr-FR"/>
        </w:rPr>
      </w:pPr>
    </w:p>
    <w:p w:rsidR="00FC2AC2" w:rsidRDefault="00FC2AC2">
      <w:pPr>
        <w:rPr>
          <w:noProof/>
          <w:lang w:eastAsia="fr-FR"/>
        </w:rPr>
      </w:pPr>
    </w:p>
    <w:p w:rsidR="00FC2AC2" w:rsidRDefault="00FC2AC2">
      <w:pPr>
        <w:rPr>
          <w:noProof/>
          <w:lang w:eastAsia="fr-FR"/>
        </w:rPr>
      </w:pPr>
    </w:p>
    <w:p w:rsidR="00FC2AC2" w:rsidRDefault="00FC2AC2">
      <w:pPr>
        <w:rPr>
          <w:noProof/>
          <w:lang w:eastAsia="fr-FR"/>
        </w:rPr>
      </w:pPr>
    </w:p>
    <w:p w:rsidR="00FC2AC2" w:rsidRDefault="00FC2AC2">
      <w:pPr>
        <w:rPr>
          <w:noProof/>
          <w:lang w:eastAsia="fr-FR"/>
        </w:rPr>
      </w:pPr>
    </w:p>
    <w:p w:rsidR="00FC2AC2" w:rsidRDefault="00FC2AC2">
      <w:pPr>
        <w:rPr>
          <w:noProof/>
          <w:lang w:eastAsia="fr-FR"/>
        </w:rPr>
      </w:pPr>
    </w:p>
    <w:p w:rsidR="00FC2AC2" w:rsidRDefault="00FC2AC2">
      <w:pPr>
        <w:rPr>
          <w:noProof/>
          <w:lang w:eastAsia="fr-FR"/>
        </w:rPr>
      </w:pPr>
    </w:p>
    <w:p w:rsidR="00FC2AC2" w:rsidRDefault="00FC2AC2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9647C06" wp14:editId="3EF6B58A">
            <wp:extent cx="5760720" cy="4321713"/>
            <wp:effectExtent l="0" t="4128" r="7303" b="7302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3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C2" w:rsidRDefault="00FC2AC2">
      <w:pPr>
        <w:rPr>
          <w:noProof/>
          <w:lang w:eastAsia="fr-FR"/>
        </w:rPr>
      </w:pPr>
    </w:p>
    <w:p w:rsidR="00FC2AC2" w:rsidRDefault="00FC2AC2" w:rsidP="00FC2AC2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 w:rsidRPr="00FC2AC2">
        <w:rPr>
          <w:rFonts w:ascii="Arial" w:hAnsi="Arial" w:cs="Arial"/>
          <w:noProof/>
          <w:sz w:val="24"/>
          <w:szCs w:val="24"/>
          <w:lang w:eastAsia="fr-FR"/>
        </w:rPr>
        <w:lastRenderedPageBreak/>
        <w:t>Présentation d’ouvrages au CDI :</w:t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7680960" cy="5760720"/>
            <wp:effectExtent l="7620" t="0" r="381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3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C2" w:rsidRDefault="00FC2AC2">
      <w:pPr>
        <w:rPr>
          <w:noProof/>
          <w:lang w:eastAsia="fr-FR"/>
        </w:rPr>
      </w:pPr>
    </w:p>
    <w:p w:rsidR="00FC2AC2" w:rsidRDefault="00FC2AC2">
      <w:pPr>
        <w:rPr>
          <w:noProof/>
          <w:lang w:eastAsia="fr-FR"/>
        </w:rPr>
      </w:pPr>
    </w:p>
    <w:p w:rsidR="00FC2AC2" w:rsidRDefault="00FC2AC2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7680960" cy="5760720"/>
            <wp:effectExtent l="7620" t="0" r="381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3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C2" w:rsidRDefault="00FC2AC2" w:rsidP="00FC2AC2">
      <w:pPr>
        <w:pStyle w:val="Paragraphedeliste"/>
        <w:rPr>
          <w:rFonts w:ascii="Arial" w:hAnsi="Arial" w:cs="Arial"/>
          <w:noProof/>
          <w:sz w:val="24"/>
          <w:szCs w:val="24"/>
          <w:lang w:eastAsia="fr-FR"/>
        </w:rPr>
      </w:pPr>
    </w:p>
    <w:p w:rsidR="00FC2AC2" w:rsidRDefault="00FC2AC2" w:rsidP="00FC2AC2">
      <w:pPr>
        <w:pStyle w:val="Paragraphedeliste"/>
        <w:rPr>
          <w:rFonts w:ascii="Arial" w:hAnsi="Arial" w:cs="Arial"/>
          <w:noProof/>
          <w:sz w:val="24"/>
          <w:szCs w:val="24"/>
          <w:lang w:eastAsia="fr-FR"/>
        </w:rPr>
      </w:pPr>
    </w:p>
    <w:p w:rsidR="00FC2AC2" w:rsidRDefault="00FC2AC2" w:rsidP="00FC2AC2">
      <w:pPr>
        <w:pStyle w:val="Paragraphedeliste"/>
        <w:rPr>
          <w:rFonts w:ascii="Arial" w:hAnsi="Arial" w:cs="Arial"/>
          <w:noProof/>
          <w:sz w:val="24"/>
          <w:szCs w:val="24"/>
          <w:lang w:eastAsia="fr-FR"/>
        </w:rPr>
      </w:pPr>
    </w:p>
    <w:p w:rsidR="00FC2AC2" w:rsidRPr="00FC2AC2" w:rsidRDefault="00FC2AC2" w:rsidP="00FC2AC2">
      <w:pPr>
        <w:pStyle w:val="Paragraphedeliste"/>
        <w:rPr>
          <w:rFonts w:ascii="Arial" w:hAnsi="Arial" w:cs="Arial"/>
          <w:noProof/>
          <w:sz w:val="24"/>
          <w:szCs w:val="24"/>
          <w:lang w:eastAsia="fr-FR"/>
        </w:rPr>
      </w:pPr>
    </w:p>
    <w:p w:rsidR="00FC2AC2" w:rsidRDefault="00FC2AC2" w:rsidP="00FC2AC2">
      <w:pPr>
        <w:pStyle w:val="Paragraphedeliste"/>
        <w:rPr>
          <w:rFonts w:ascii="Arial" w:hAnsi="Arial" w:cs="Arial"/>
          <w:noProof/>
          <w:sz w:val="24"/>
          <w:szCs w:val="24"/>
          <w:lang w:eastAsia="fr-FR"/>
        </w:rPr>
      </w:pPr>
    </w:p>
    <w:p w:rsidR="00FC2AC2" w:rsidRPr="00FC2AC2" w:rsidRDefault="00FC2AC2" w:rsidP="00FC2AC2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fr-FR"/>
        </w:rPr>
      </w:pPr>
      <w:r w:rsidRPr="00FC2AC2">
        <w:rPr>
          <w:rFonts w:ascii="Arial" w:hAnsi="Arial" w:cs="Arial"/>
          <w:noProof/>
          <w:sz w:val="24"/>
          <w:szCs w:val="24"/>
          <w:lang w:eastAsia="fr-FR"/>
        </w:rPr>
        <w:lastRenderedPageBreak/>
        <w:t>Escapegame en classe de 4</w:t>
      </w:r>
      <w:r w:rsidRPr="00FC2AC2">
        <w:rPr>
          <w:rFonts w:ascii="Arial" w:hAnsi="Arial" w:cs="Arial"/>
          <w:noProof/>
          <w:sz w:val="24"/>
          <w:szCs w:val="24"/>
          <w:vertAlign w:val="superscript"/>
          <w:lang w:eastAsia="fr-FR"/>
        </w:rPr>
        <w:t>ème</w:t>
      </w:r>
      <w:r w:rsidRPr="00FC2AC2">
        <w:rPr>
          <w:rFonts w:ascii="Arial" w:hAnsi="Arial" w:cs="Arial"/>
          <w:noProof/>
          <w:sz w:val="24"/>
          <w:szCs w:val="24"/>
          <w:lang w:eastAsia="fr-FR"/>
        </w:rPr>
        <w:t> :</w:t>
      </w:r>
    </w:p>
    <w:p w:rsidR="00FC2AC2" w:rsidRDefault="00FC2AC2" w:rsidP="00FC2AC2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7680960" cy="5760720"/>
            <wp:effectExtent l="7620" t="0" r="381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32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C2" w:rsidRDefault="00FC2AC2"/>
    <w:p w:rsidR="00FC2AC2" w:rsidRDefault="00FC2AC2"/>
    <w:p w:rsidR="00FC2AC2" w:rsidRDefault="00FC2AC2"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7680960" cy="5760720"/>
            <wp:effectExtent l="7620" t="0" r="381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32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C2AC2" w:rsidRDefault="00FC2AC2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7680960" cy="5760720"/>
            <wp:effectExtent l="7620" t="0" r="381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3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C2" w:rsidRDefault="00FC2AC2">
      <w:pPr>
        <w:rPr>
          <w:noProof/>
          <w:lang w:eastAsia="fr-FR"/>
        </w:rPr>
      </w:pPr>
    </w:p>
    <w:p w:rsidR="00FC2AC2" w:rsidRDefault="00FC2AC2">
      <w:pPr>
        <w:rPr>
          <w:noProof/>
          <w:lang w:eastAsia="fr-FR"/>
        </w:rPr>
      </w:pPr>
    </w:p>
    <w:p w:rsidR="00FC2AC2" w:rsidRDefault="00FC2AC2">
      <w:r>
        <w:rPr>
          <w:noProof/>
          <w:lang w:eastAsia="fr-FR"/>
        </w:rPr>
        <w:lastRenderedPageBreak/>
        <w:drawing>
          <wp:inline distT="0" distB="0" distL="0" distR="0">
            <wp:extent cx="7680960" cy="5760720"/>
            <wp:effectExtent l="7620" t="0" r="381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32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2A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5D4AAB"/>
    <w:multiLevelType w:val="hybridMultilevel"/>
    <w:tmpl w:val="9EA25A82"/>
    <w:lvl w:ilvl="0" w:tplc="AF3050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AC2"/>
    <w:rsid w:val="00A1322D"/>
    <w:rsid w:val="00FC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836AD"/>
  <w15:chartTrackingRefBased/>
  <w15:docId w15:val="{16C8B072-416E-4D48-9A0C-CA1697B07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C2A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49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</dc:creator>
  <cp:keywords/>
  <dc:description/>
  <cp:lastModifiedBy>principal</cp:lastModifiedBy>
  <cp:revision>1</cp:revision>
  <dcterms:created xsi:type="dcterms:W3CDTF">2022-11-10T15:20:00Z</dcterms:created>
  <dcterms:modified xsi:type="dcterms:W3CDTF">2022-11-10T15:30:00Z</dcterms:modified>
</cp:coreProperties>
</file>