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3D" w:rsidRPr="00F8307E" w:rsidRDefault="00F8307E" w:rsidP="00F8307E">
      <w:pPr>
        <w:rPr>
          <w:lang w:val="es-VE"/>
        </w:rPr>
      </w:pPr>
      <w:bookmarkStart w:id="0" w:name="_GoBack"/>
      <w:bookmarkEnd w:id="0"/>
      <w:r w:rsidRPr="00F8307E">
        <w:rPr>
          <w:lang w:val="es-VE"/>
        </w:rPr>
        <w:t xml:space="preserve">(Brian Ellsworth) - Nací en Washington, estudie ciencias políticas (no periodismo). Me vine a Venezuela en 2001, comencé a trabajar en 2002 en un periódico en ingles que antes circulaba en Venezuela. Estuve trabajando tres </w:t>
      </w:r>
      <w:r>
        <w:rPr>
          <w:lang w:val="es-VE"/>
        </w:rPr>
        <w:t>añ</w:t>
      </w:r>
      <w:r w:rsidRPr="00F8307E">
        <w:rPr>
          <w:lang w:val="es-VE"/>
        </w:rPr>
        <w:t>os como periodista freelance, y me integre a Reuters en 2006 para cubrir la fuente de petróleo. Estuve en Brasil de 2009 a 2011, cuando volví a Venezuela. Ahora me dedico a cubrir asuntos de economía y temas de investigación.</w:t>
      </w:r>
    </w:p>
    <w:sectPr w:rsidR="0091483D" w:rsidRPr="00F8307E" w:rsidSect="00C8133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7E"/>
    <w:rsid w:val="000D087A"/>
    <w:rsid w:val="0091483D"/>
    <w:rsid w:val="00C8133A"/>
    <w:rsid w:val="00F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COMUNICACION</cp:lastModifiedBy>
  <cp:revision>2</cp:revision>
  <dcterms:created xsi:type="dcterms:W3CDTF">2015-02-02T14:14:00Z</dcterms:created>
  <dcterms:modified xsi:type="dcterms:W3CDTF">2015-02-02T14:14:00Z</dcterms:modified>
</cp:coreProperties>
</file>