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AECFB" w14:textId="6E0687E7" w:rsidR="000D7538" w:rsidRPr="00BA0D0B" w:rsidRDefault="00BA0D0B" w:rsidP="00BA0D0B">
      <w:pPr>
        <w:jc w:val="both"/>
        <w:rPr>
          <w:i/>
          <w:sz w:val="72"/>
          <w:szCs w:val="72"/>
        </w:rPr>
      </w:pPr>
      <w:r w:rsidRPr="00BA0D0B">
        <w:rPr>
          <w:i/>
          <w:sz w:val="72"/>
          <w:szCs w:val="72"/>
        </w:rPr>
        <w:t>El Americano Ilustrado</w:t>
      </w:r>
    </w:p>
    <w:p w14:paraId="27B25B90" w14:textId="77777777" w:rsidR="004D0519" w:rsidRDefault="004D0519" w:rsidP="00BA0D0B">
      <w:pPr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de</w:t>
      </w:r>
      <w:proofErr w:type="gramEnd"/>
      <w:r>
        <w:rPr>
          <w:sz w:val="32"/>
          <w:szCs w:val="32"/>
        </w:rPr>
        <w:t xml:space="preserve"> José Ignacio Cabrujas</w:t>
      </w:r>
    </w:p>
    <w:p w14:paraId="006F58E4" w14:textId="77777777" w:rsidR="004D0519" w:rsidRDefault="004D0519" w:rsidP="00BA0D0B">
      <w:pPr>
        <w:jc w:val="both"/>
        <w:rPr>
          <w:sz w:val="32"/>
          <w:szCs w:val="32"/>
        </w:rPr>
      </w:pPr>
    </w:p>
    <w:p w14:paraId="4AB1D16F" w14:textId="795D294C" w:rsidR="004D0519" w:rsidRPr="00BA0D0B" w:rsidRDefault="00775004" w:rsidP="00BA0D0B">
      <w:pPr>
        <w:jc w:val="both"/>
        <w:rPr>
          <w:i/>
          <w:sz w:val="32"/>
          <w:szCs w:val="32"/>
          <w:lang w:val="fr-FR"/>
        </w:rPr>
      </w:pPr>
      <w:r w:rsidRPr="00BA0D0B">
        <w:rPr>
          <w:i/>
          <w:sz w:val="32"/>
          <w:szCs w:val="32"/>
          <w:lang w:val="fr-FR"/>
        </w:rPr>
        <w:t>Œuvre</w:t>
      </w:r>
      <w:bookmarkStart w:id="0" w:name="_GoBack"/>
      <w:bookmarkEnd w:id="0"/>
      <w:r w:rsidR="004D0519" w:rsidRPr="00BA0D0B">
        <w:rPr>
          <w:i/>
          <w:sz w:val="32"/>
          <w:szCs w:val="32"/>
          <w:lang w:val="fr-FR"/>
        </w:rPr>
        <w:t xml:space="preserve"> de théâtre interprétée par le Groupe </w:t>
      </w:r>
      <w:proofErr w:type="spellStart"/>
      <w:r w:rsidR="004D0519" w:rsidRPr="00BA0D0B">
        <w:rPr>
          <w:i/>
          <w:sz w:val="32"/>
          <w:szCs w:val="32"/>
          <w:lang w:val="fr-FR"/>
        </w:rPr>
        <w:t>Actoral</w:t>
      </w:r>
      <w:proofErr w:type="spellEnd"/>
      <w:r w:rsidR="004D0519" w:rsidRPr="00BA0D0B">
        <w:rPr>
          <w:i/>
          <w:sz w:val="32"/>
          <w:szCs w:val="32"/>
          <w:lang w:val="fr-FR"/>
        </w:rPr>
        <w:t xml:space="preserve"> 80 illustrant la société </w:t>
      </w:r>
      <w:proofErr w:type="spellStart"/>
      <w:r w:rsidR="004D0519" w:rsidRPr="00BA0D0B">
        <w:rPr>
          <w:i/>
          <w:sz w:val="32"/>
          <w:szCs w:val="32"/>
          <w:lang w:val="fr-FR"/>
        </w:rPr>
        <w:t>vénézuelienne</w:t>
      </w:r>
      <w:proofErr w:type="spellEnd"/>
      <w:r w:rsidR="004D0519" w:rsidRPr="00BA0D0B">
        <w:rPr>
          <w:i/>
          <w:sz w:val="32"/>
          <w:szCs w:val="32"/>
          <w:lang w:val="fr-FR"/>
        </w:rPr>
        <w:t xml:space="preserve"> des années 18</w:t>
      </w:r>
      <w:r w:rsidR="00B205B8" w:rsidRPr="00BA0D0B">
        <w:rPr>
          <w:i/>
          <w:sz w:val="32"/>
          <w:szCs w:val="32"/>
          <w:lang w:val="fr-FR"/>
        </w:rPr>
        <w:t xml:space="preserve">70 et 1880 sous le régime de “l’Illustre </w:t>
      </w:r>
      <w:proofErr w:type="spellStart"/>
      <w:r w:rsidR="00B205B8" w:rsidRPr="00BA0D0B">
        <w:rPr>
          <w:i/>
          <w:sz w:val="32"/>
          <w:szCs w:val="32"/>
          <w:lang w:val="fr-FR"/>
        </w:rPr>
        <w:t>Americain</w:t>
      </w:r>
      <w:proofErr w:type="spellEnd"/>
      <w:r w:rsidR="00B205B8" w:rsidRPr="00BA0D0B">
        <w:rPr>
          <w:i/>
          <w:sz w:val="32"/>
          <w:szCs w:val="32"/>
          <w:lang w:val="fr-FR"/>
        </w:rPr>
        <w:t>”.</w:t>
      </w:r>
    </w:p>
    <w:p w14:paraId="22BC686B" w14:textId="77777777" w:rsidR="004D0519" w:rsidRPr="00BA0D0B" w:rsidRDefault="004D0519" w:rsidP="00BA0D0B">
      <w:pPr>
        <w:jc w:val="both"/>
        <w:rPr>
          <w:i/>
          <w:sz w:val="32"/>
          <w:szCs w:val="32"/>
          <w:lang w:val="fr-FR"/>
        </w:rPr>
      </w:pPr>
    </w:p>
    <w:p w14:paraId="704B34F8" w14:textId="4FA1500C" w:rsidR="0007674B" w:rsidRPr="00BA0D0B" w:rsidRDefault="0007674B" w:rsidP="00BA0D0B">
      <w:pPr>
        <w:jc w:val="both"/>
        <w:rPr>
          <w:i/>
          <w:color w:val="FF0000"/>
          <w:sz w:val="40"/>
          <w:szCs w:val="40"/>
          <w:lang w:val="fr-FR"/>
        </w:rPr>
      </w:pPr>
      <w:r w:rsidRPr="00BA0D0B">
        <w:rPr>
          <w:i/>
          <w:color w:val="FF0000"/>
          <w:sz w:val="40"/>
          <w:szCs w:val="40"/>
          <w:lang w:val="fr-FR"/>
        </w:rPr>
        <w:t>Un personnage, un témoin du positivisme</w:t>
      </w:r>
      <w:r w:rsidR="000F4225" w:rsidRPr="00BA0D0B">
        <w:rPr>
          <w:i/>
          <w:color w:val="FF0000"/>
          <w:sz w:val="40"/>
          <w:szCs w:val="40"/>
          <w:lang w:val="fr-FR"/>
        </w:rPr>
        <w:t>.</w:t>
      </w:r>
    </w:p>
    <w:p w14:paraId="30B4CA28" w14:textId="5E6737EB" w:rsidR="00B205B8" w:rsidRPr="00BA0D0B" w:rsidRDefault="00775004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  <w:r>
        <w:rPr>
          <w:color w:val="17365D" w:themeColor="text2" w:themeShade="BF"/>
          <w:sz w:val="32"/>
          <w:szCs w:val="32"/>
          <w:lang w:val="fr-FR"/>
        </w:rPr>
        <w:t>Alors, comment était le Vene</w:t>
      </w:r>
      <w:r w:rsidR="00B205B8" w:rsidRPr="00BA0D0B">
        <w:rPr>
          <w:color w:val="17365D" w:themeColor="text2" w:themeShade="BF"/>
          <w:sz w:val="32"/>
          <w:szCs w:val="32"/>
          <w:lang w:val="fr-FR"/>
        </w:rPr>
        <w:t>zuela à la fin du XIX</w:t>
      </w:r>
      <w:r w:rsidR="00B205B8" w:rsidRPr="00BA0D0B">
        <w:rPr>
          <w:color w:val="17365D" w:themeColor="text2" w:themeShade="BF"/>
          <w:sz w:val="32"/>
          <w:szCs w:val="32"/>
          <w:vertAlign w:val="superscript"/>
          <w:lang w:val="fr-FR"/>
        </w:rPr>
        <w:t xml:space="preserve">ème </w:t>
      </w:r>
      <w:r w:rsidR="00BA0D0B">
        <w:rPr>
          <w:color w:val="17365D" w:themeColor="text2" w:themeShade="BF"/>
          <w:sz w:val="32"/>
          <w:szCs w:val="32"/>
          <w:lang w:val="fr-FR"/>
        </w:rPr>
        <w:t xml:space="preserve">siècle? Cabrujas </w:t>
      </w:r>
      <w:r w:rsidR="00B205B8" w:rsidRPr="00BA0D0B">
        <w:rPr>
          <w:color w:val="17365D" w:themeColor="text2" w:themeShade="BF"/>
          <w:sz w:val="32"/>
          <w:szCs w:val="32"/>
          <w:lang w:val="fr-FR"/>
        </w:rPr>
        <w:t xml:space="preserve">décrit les problèmes économiques, les </w:t>
      </w:r>
      <w:r w:rsidRPr="00BA0D0B">
        <w:rPr>
          <w:color w:val="17365D" w:themeColor="text2" w:themeShade="BF"/>
          <w:sz w:val="32"/>
          <w:szCs w:val="32"/>
          <w:lang w:val="fr-FR"/>
        </w:rPr>
        <w:t>mœurs</w:t>
      </w:r>
      <w:r w:rsidR="00B205B8" w:rsidRPr="00BA0D0B">
        <w:rPr>
          <w:color w:val="17365D" w:themeColor="text2" w:themeShade="BF"/>
          <w:sz w:val="32"/>
          <w:szCs w:val="32"/>
          <w:lang w:val="fr-FR"/>
        </w:rPr>
        <w:t>, la place des idées positivistes dans la société, bref, les principales caractéristiques du gouvernement de Blanco.</w:t>
      </w:r>
      <w:r w:rsidR="00BA0D0B">
        <w:rPr>
          <w:color w:val="17365D" w:themeColor="text2" w:themeShade="BF"/>
          <w:sz w:val="32"/>
          <w:szCs w:val="32"/>
          <w:lang w:val="fr-FR"/>
        </w:rPr>
        <w:t xml:space="preserve"> Mais comment peut-on attirer</w:t>
      </w:r>
      <w:r w:rsidR="005341BD" w:rsidRPr="00BA0D0B">
        <w:rPr>
          <w:color w:val="17365D" w:themeColor="text2" w:themeShade="BF"/>
          <w:sz w:val="32"/>
          <w:szCs w:val="32"/>
          <w:lang w:val="fr-FR"/>
        </w:rPr>
        <w:t xml:space="preserve"> le publique avec une telle thématiqu</w:t>
      </w:r>
      <w:r w:rsidR="00BA0D0B">
        <w:rPr>
          <w:color w:val="17365D" w:themeColor="text2" w:themeShade="BF"/>
          <w:sz w:val="32"/>
          <w:szCs w:val="32"/>
          <w:lang w:val="fr-FR"/>
        </w:rPr>
        <w:t>e? Il faut bien sûr se centrer sur</w:t>
      </w:r>
      <w:r w:rsidR="005341BD" w:rsidRPr="00BA0D0B">
        <w:rPr>
          <w:color w:val="17365D" w:themeColor="text2" w:themeShade="BF"/>
          <w:sz w:val="32"/>
          <w:szCs w:val="32"/>
          <w:lang w:val="fr-FR"/>
        </w:rPr>
        <w:t xml:space="preserve"> un cas précis, un personnage donné, dans ce cas, </w:t>
      </w:r>
      <w:proofErr w:type="spellStart"/>
      <w:r w:rsidR="005341BD" w:rsidRPr="00BA0D0B">
        <w:rPr>
          <w:color w:val="17365D" w:themeColor="text2" w:themeShade="BF"/>
          <w:sz w:val="32"/>
          <w:szCs w:val="32"/>
          <w:lang w:val="fr-FR"/>
        </w:rPr>
        <w:t>Arístides</w:t>
      </w:r>
      <w:proofErr w:type="spellEnd"/>
      <w:r w:rsidR="005341BD" w:rsidRPr="00BA0D0B">
        <w:rPr>
          <w:color w:val="17365D" w:themeColor="text2" w:themeShade="BF"/>
          <w:sz w:val="32"/>
          <w:szCs w:val="32"/>
          <w:lang w:val="fr-FR"/>
        </w:rPr>
        <w:t xml:space="preserve"> Lander.</w:t>
      </w:r>
      <w:r w:rsidR="00074397" w:rsidRPr="00BA0D0B">
        <w:rPr>
          <w:color w:val="17365D" w:themeColor="text2" w:themeShade="BF"/>
          <w:sz w:val="32"/>
          <w:szCs w:val="32"/>
          <w:lang w:val="fr-FR"/>
        </w:rPr>
        <w:t xml:space="preserve"> M. Lander est un homme d’une quarantaine d’ann</w:t>
      </w:r>
      <w:r w:rsidR="00CB5108" w:rsidRPr="00BA0D0B">
        <w:rPr>
          <w:color w:val="17365D" w:themeColor="text2" w:themeShade="BF"/>
          <w:sz w:val="32"/>
          <w:szCs w:val="32"/>
          <w:lang w:val="fr-FR"/>
        </w:rPr>
        <w:t xml:space="preserve">ées qui </w:t>
      </w:r>
      <w:r w:rsidR="00074397" w:rsidRPr="00BA0D0B">
        <w:rPr>
          <w:color w:val="17365D" w:themeColor="text2" w:themeShade="BF"/>
          <w:sz w:val="32"/>
          <w:szCs w:val="32"/>
          <w:lang w:val="fr-FR"/>
        </w:rPr>
        <w:t xml:space="preserve">travaille au </w:t>
      </w:r>
      <w:r w:rsidR="00074397" w:rsidRPr="00BA0D0B">
        <w:rPr>
          <w:color w:val="17365D" w:themeColor="text2" w:themeShade="BF"/>
          <w:sz w:val="32"/>
          <w:szCs w:val="32"/>
          <w:lang w:val="fr-FR"/>
        </w:rPr>
        <w:lastRenderedPageBreak/>
        <w:t>gouvernement et possède des ambitions. Lui et sa famille sont l’exemple parfait d’un ménage de l’époque de Guzmán.</w:t>
      </w:r>
      <w:r w:rsidR="00CB5108" w:rsidRPr="00BA0D0B">
        <w:rPr>
          <w:color w:val="17365D" w:themeColor="text2" w:themeShade="BF"/>
          <w:sz w:val="32"/>
          <w:szCs w:val="32"/>
          <w:lang w:val="fr-FR"/>
        </w:rPr>
        <w:t xml:space="preserve"> Au cours de la pièce, on apprend l</w:t>
      </w:r>
      <w:r w:rsidR="00AA2081" w:rsidRPr="00BA0D0B">
        <w:rPr>
          <w:color w:val="17365D" w:themeColor="text2" w:themeShade="BF"/>
          <w:sz w:val="32"/>
          <w:szCs w:val="32"/>
          <w:lang w:val="fr-FR"/>
        </w:rPr>
        <w:t>e rôle de l’Église, comment le P</w:t>
      </w:r>
      <w:r w:rsidR="00BA0D0B">
        <w:rPr>
          <w:color w:val="17365D" w:themeColor="text2" w:themeShade="BF"/>
          <w:sz w:val="32"/>
          <w:szCs w:val="32"/>
          <w:lang w:val="fr-FR"/>
        </w:rPr>
        <w:t>résident traitait son peuple</w:t>
      </w:r>
      <w:r w:rsidR="00CB5108" w:rsidRPr="00BA0D0B">
        <w:rPr>
          <w:color w:val="17365D" w:themeColor="text2" w:themeShade="BF"/>
          <w:sz w:val="32"/>
          <w:szCs w:val="32"/>
          <w:lang w:val="fr-FR"/>
        </w:rPr>
        <w:t xml:space="preserve"> et comm</w:t>
      </w:r>
      <w:r w:rsidR="00BA0D0B">
        <w:rPr>
          <w:color w:val="17365D" w:themeColor="text2" w:themeShade="BF"/>
          <w:sz w:val="32"/>
          <w:szCs w:val="32"/>
          <w:lang w:val="fr-FR"/>
        </w:rPr>
        <w:t>ent les étrangers le traitaient</w:t>
      </w:r>
      <w:r w:rsidR="00305822" w:rsidRPr="00BA0D0B">
        <w:rPr>
          <w:color w:val="17365D" w:themeColor="text2" w:themeShade="BF"/>
          <w:sz w:val="32"/>
          <w:szCs w:val="32"/>
          <w:lang w:val="fr-FR"/>
        </w:rPr>
        <w:t>. C’est de l’histoire nationale mélangé</w:t>
      </w:r>
      <w:r w:rsidR="00BA0D0B">
        <w:rPr>
          <w:color w:val="17365D" w:themeColor="text2" w:themeShade="BF"/>
          <w:sz w:val="32"/>
          <w:szCs w:val="32"/>
          <w:lang w:val="fr-FR"/>
        </w:rPr>
        <w:t>e</w:t>
      </w:r>
      <w:r w:rsidR="00305822" w:rsidRPr="00BA0D0B">
        <w:rPr>
          <w:color w:val="17365D" w:themeColor="text2" w:themeShade="BF"/>
          <w:sz w:val="32"/>
          <w:szCs w:val="32"/>
          <w:lang w:val="fr-FR"/>
        </w:rPr>
        <w:t xml:space="preserve"> avec de la comédie formant ainsi une </w:t>
      </w:r>
      <w:r w:rsidRPr="00BA0D0B">
        <w:rPr>
          <w:color w:val="17365D" w:themeColor="text2" w:themeShade="BF"/>
          <w:sz w:val="32"/>
          <w:szCs w:val="32"/>
          <w:lang w:val="fr-FR"/>
        </w:rPr>
        <w:t>œuvre</w:t>
      </w:r>
      <w:r w:rsidR="00305822" w:rsidRPr="00BA0D0B">
        <w:rPr>
          <w:color w:val="17365D" w:themeColor="text2" w:themeShade="BF"/>
          <w:sz w:val="32"/>
          <w:szCs w:val="32"/>
          <w:lang w:val="fr-FR"/>
        </w:rPr>
        <w:t xml:space="preserve"> </w:t>
      </w:r>
      <w:r w:rsidR="00BA0D0B">
        <w:rPr>
          <w:color w:val="17365D" w:themeColor="text2" w:themeShade="BF"/>
          <w:sz w:val="32"/>
          <w:szCs w:val="32"/>
          <w:lang w:val="fr-FR"/>
        </w:rPr>
        <w:t xml:space="preserve">divertissante </w:t>
      </w:r>
      <w:r w:rsidR="00305822" w:rsidRPr="00BA0D0B">
        <w:rPr>
          <w:color w:val="17365D" w:themeColor="text2" w:themeShade="BF"/>
          <w:sz w:val="32"/>
          <w:szCs w:val="32"/>
          <w:lang w:val="fr-FR"/>
        </w:rPr>
        <w:t>qui vous maintiendra les yeux grands ouverts pendant toute la soirée.</w:t>
      </w:r>
    </w:p>
    <w:p w14:paraId="47C8755C" w14:textId="77777777" w:rsidR="0007674B" w:rsidRPr="00BA0D0B" w:rsidRDefault="0007674B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</w:p>
    <w:p w14:paraId="4572D528" w14:textId="2E171D36" w:rsidR="00C20BC9" w:rsidRPr="00BA0D0B" w:rsidRDefault="0007674B" w:rsidP="00BA0D0B">
      <w:pPr>
        <w:jc w:val="both"/>
        <w:rPr>
          <w:color w:val="31849B" w:themeColor="accent5" w:themeShade="BF"/>
          <w:sz w:val="40"/>
          <w:szCs w:val="40"/>
          <w:lang w:val="fr-FR"/>
        </w:rPr>
      </w:pPr>
      <w:r w:rsidRPr="00BA0D0B">
        <w:rPr>
          <w:color w:val="31849B" w:themeColor="accent5" w:themeShade="BF"/>
          <w:sz w:val="40"/>
          <w:szCs w:val="40"/>
          <w:lang w:val="fr-FR"/>
        </w:rPr>
        <w:t>Comédie et histoire.</w:t>
      </w:r>
    </w:p>
    <w:p w14:paraId="616838FE" w14:textId="0F25A10E" w:rsidR="00C20BC9" w:rsidRPr="00BA0D0B" w:rsidRDefault="00BA0D0B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  <w:r>
        <w:rPr>
          <w:color w:val="17365D" w:themeColor="text2" w:themeShade="BF"/>
          <w:sz w:val="32"/>
          <w:szCs w:val="32"/>
          <w:lang w:val="fr-FR"/>
        </w:rPr>
        <w:t>Malgré</w:t>
      </w:r>
      <w:r w:rsidR="00C20BC9" w:rsidRPr="00BA0D0B">
        <w:rPr>
          <w:color w:val="17365D" w:themeColor="text2" w:themeShade="BF"/>
          <w:sz w:val="32"/>
          <w:szCs w:val="32"/>
          <w:lang w:val="fr-FR"/>
        </w:rPr>
        <w:t xml:space="preserve"> son aspect comique, on peut considérer cette </w:t>
      </w:r>
      <w:r>
        <w:rPr>
          <w:color w:val="17365D" w:themeColor="text2" w:themeShade="BF"/>
          <w:sz w:val="32"/>
          <w:szCs w:val="32"/>
          <w:lang w:val="fr-FR"/>
        </w:rPr>
        <w:t>pièce éducative puisqu’elle  renvoie au</w:t>
      </w:r>
      <w:r w:rsidR="00C20BC9" w:rsidRPr="00BA0D0B">
        <w:rPr>
          <w:color w:val="17365D" w:themeColor="text2" w:themeShade="BF"/>
          <w:sz w:val="32"/>
          <w:szCs w:val="32"/>
          <w:lang w:val="fr-FR"/>
        </w:rPr>
        <w:t xml:space="preserve"> temps du plus </w:t>
      </w:r>
      <w:r>
        <w:rPr>
          <w:color w:val="17365D" w:themeColor="text2" w:themeShade="BF"/>
          <w:sz w:val="32"/>
          <w:szCs w:val="32"/>
          <w:lang w:val="fr-FR"/>
        </w:rPr>
        <w:t>grand positiv</w:t>
      </w:r>
      <w:r w:rsidR="00775004">
        <w:rPr>
          <w:color w:val="17365D" w:themeColor="text2" w:themeShade="BF"/>
          <w:sz w:val="32"/>
          <w:szCs w:val="32"/>
          <w:lang w:val="fr-FR"/>
        </w:rPr>
        <w:t>iste du Vene</w:t>
      </w:r>
      <w:r>
        <w:rPr>
          <w:color w:val="17365D" w:themeColor="text2" w:themeShade="BF"/>
          <w:sz w:val="32"/>
          <w:szCs w:val="32"/>
          <w:lang w:val="fr-FR"/>
        </w:rPr>
        <w:t>zuela. Elle</w:t>
      </w:r>
      <w:r w:rsidR="00C20BC9" w:rsidRPr="00BA0D0B">
        <w:rPr>
          <w:color w:val="17365D" w:themeColor="text2" w:themeShade="BF"/>
          <w:sz w:val="32"/>
          <w:szCs w:val="32"/>
          <w:lang w:val="fr-FR"/>
        </w:rPr>
        <w:t xml:space="preserve"> dessine un simple portrait de la population de l’époque, nous raconte avec</w:t>
      </w:r>
      <w:r>
        <w:rPr>
          <w:color w:val="17365D" w:themeColor="text2" w:themeShade="BF"/>
          <w:sz w:val="32"/>
          <w:szCs w:val="32"/>
          <w:lang w:val="fr-FR"/>
        </w:rPr>
        <w:t xml:space="preserve"> une extrê</w:t>
      </w:r>
      <w:r w:rsidRPr="00BA0D0B">
        <w:rPr>
          <w:color w:val="17365D" w:themeColor="text2" w:themeShade="BF"/>
          <w:sz w:val="32"/>
          <w:szCs w:val="32"/>
          <w:lang w:val="fr-FR"/>
        </w:rPr>
        <w:t>me</w:t>
      </w:r>
      <w:r>
        <w:rPr>
          <w:color w:val="17365D" w:themeColor="text2" w:themeShade="BF"/>
          <w:sz w:val="32"/>
          <w:szCs w:val="32"/>
          <w:lang w:val="fr-FR"/>
        </w:rPr>
        <w:t xml:space="preserve"> e</w:t>
      </w:r>
      <w:r w:rsidR="00C20BC9" w:rsidRPr="00BA0D0B">
        <w:rPr>
          <w:color w:val="17365D" w:themeColor="text2" w:themeShade="BF"/>
          <w:sz w:val="32"/>
          <w:szCs w:val="32"/>
          <w:lang w:val="fr-FR"/>
        </w:rPr>
        <w:t>xagération les relations com</w:t>
      </w:r>
      <w:r>
        <w:rPr>
          <w:color w:val="17365D" w:themeColor="text2" w:themeShade="BF"/>
          <w:sz w:val="32"/>
          <w:szCs w:val="32"/>
          <w:lang w:val="fr-FR"/>
        </w:rPr>
        <w:t>m</w:t>
      </w:r>
      <w:r w:rsidR="00C20BC9" w:rsidRPr="00BA0D0B">
        <w:rPr>
          <w:color w:val="17365D" w:themeColor="text2" w:themeShade="BF"/>
          <w:sz w:val="32"/>
          <w:szCs w:val="32"/>
          <w:lang w:val="fr-FR"/>
        </w:rPr>
        <w:t>erciales entre notre pays et la Grande Bretagne en tenant compte des incroyables dettes envers cet empire.</w:t>
      </w:r>
      <w:r w:rsidR="00562CD1" w:rsidRPr="00BA0D0B">
        <w:rPr>
          <w:color w:val="17365D" w:themeColor="text2" w:themeShade="BF"/>
          <w:sz w:val="32"/>
          <w:szCs w:val="32"/>
          <w:lang w:val="fr-FR"/>
        </w:rPr>
        <w:t xml:space="preserve"> Inutile de dire que c’est une pièce tout à fait </w:t>
      </w:r>
      <w:r w:rsidR="00562CD1" w:rsidRPr="00BA0D0B">
        <w:rPr>
          <w:color w:val="17365D" w:themeColor="text2" w:themeShade="BF"/>
          <w:sz w:val="32"/>
          <w:szCs w:val="32"/>
          <w:lang w:val="fr-FR"/>
        </w:rPr>
        <w:lastRenderedPageBreak/>
        <w:t>rec</w:t>
      </w:r>
      <w:r>
        <w:rPr>
          <w:color w:val="17365D" w:themeColor="text2" w:themeShade="BF"/>
          <w:sz w:val="32"/>
          <w:szCs w:val="32"/>
          <w:lang w:val="fr-FR"/>
        </w:rPr>
        <w:t>ommandée pour tout public plus âgé</w:t>
      </w:r>
      <w:r w:rsidR="00562CD1" w:rsidRPr="00BA0D0B">
        <w:rPr>
          <w:color w:val="17365D" w:themeColor="text2" w:themeShade="BF"/>
          <w:sz w:val="32"/>
          <w:szCs w:val="32"/>
          <w:lang w:val="fr-FR"/>
        </w:rPr>
        <w:t xml:space="preserve"> de 12 ans.</w:t>
      </w:r>
    </w:p>
    <w:p w14:paraId="136630E6" w14:textId="760DFC16" w:rsidR="00A8008F" w:rsidRPr="00BA0D0B" w:rsidRDefault="00A8008F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  <w:r w:rsidRPr="00BA0D0B">
        <w:rPr>
          <w:color w:val="17365D" w:themeColor="text2" w:themeShade="BF"/>
          <w:sz w:val="32"/>
          <w:szCs w:val="32"/>
          <w:lang w:val="fr-FR"/>
        </w:rPr>
        <w:t>Les rires ne s’in</w:t>
      </w:r>
      <w:r w:rsidR="00BA0D0B">
        <w:rPr>
          <w:color w:val="17365D" w:themeColor="text2" w:themeShade="BF"/>
          <w:sz w:val="32"/>
          <w:szCs w:val="32"/>
          <w:lang w:val="fr-FR"/>
        </w:rPr>
        <w:t>terrompent point, les acteurs ré</w:t>
      </w:r>
      <w:r w:rsidRPr="00BA0D0B">
        <w:rPr>
          <w:color w:val="17365D" w:themeColor="text2" w:themeShade="BF"/>
          <w:sz w:val="32"/>
          <w:szCs w:val="32"/>
          <w:lang w:val="fr-FR"/>
        </w:rPr>
        <w:t>uss</w:t>
      </w:r>
      <w:r w:rsidR="00BA0D0B">
        <w:rPr>
          <w:color w:val="17365D" w:themeColor="text2" w:themeShade="BF"/>
          <w:sz w:val="32"/>
          <w:szCs w:val="32"/>
          <w:lang w:val="fr-FR"/>
        </w:rPr>
        <w:t>issent à nous faire rire soit</w:t>
      </w:r>
      <w:r w:rsidRPr="00BA0D0B">
        <w:rPr>
          <w:color w:val="17365D" w:themeColor="text2" w:themeShade="BF"/>
          <w:sz w:val="32"/>
          <w:szCs w:val="32"/>
          <w:lang w:val="fr-FR"/>
        </w:rPr>
        <w:t xml:space="preserve"> par l’ignoranc</w:t>
      </w:r>
      <w:r w:rsidR="00775004">
        <w:rPr>
          <w:color w:val="17365D" w:themeColor="text2" w:themeShade="BF"/>
          <w:sz w:val="32"/>
          <w:szCs w:val="32"/>
          <w:lang w:val="fr-FR"/>
        </w:rPr>
        <w:t>e de la société vénézué</w:t>
      </w:r>
      <w:r w:rsidR="00F341B0">
        <w:rPr>
          <w:color w:val="17365D" w:themeColor="text2" w:themeShade="BF"/>
          <w:sz w:val="32"/>
          <w:szCs w:val="32"/>
          <w:lang w:val="fr-FR"/>
        </w:rPr>
        <w:t>lienne dont</w:t>
      </w:r>
      <w:r w:rsidR="008E37A9" w:rsidRPr="00BA0D0B">
        <w:rPr>
          <w:color w:val="17365D" w:themeColor="text2" w:themeShade="BF"/>
          <w:sz w:val="32"/>
          <w:szCs w:val="32"/>
          <w:lang w:val="fr-FR"/>
        </w:rPr>
        <w:t xml:space="preserve"> Blanco se mo</w:t>
      </w:r>
      <w:r w:rsidR="00BF3A13" w:rsidRPr="00BA0D0B">
        <w:rPr>
          <w:color w:val="17365D" w:themeColor="text2" w:themeShade="BF"/>
          <w:sz w:val="32"/>
          <w:szCs w:val="32"/>
          <w:lang w:val="fr-FR"/>
        </w:rPr>
        <w:t>qu</w:t>
      </w:r>
      <w:r w:rsidR="00F341B0">
        <w:rPr>
          <w:color w:val="17365D" w:themeColor="text2" w:themeShade="BF"/>
          <w:sz w:val="32"/>
          <w:szCs w:val="32"/>
          <w:lang w:val="fr-FR"/>
        </w:rPr>
        <w:t>e et s’indigne soit</w:t>
      </w:r>
      <w:r w:rsidR="00BF3A13" w:rsidRPr="00BA0D0B">
        <w:rPr>
          <w:color w:val="17365D" w:themeColor="text2" w:themeShade="BF"/>
          <w:sz w:val="32"/>
          <w:szCs w:val="32"/>
          <w:lang w:val="fr-FR"/>
        </w:rPr>
        <w:t xml:space="preserve"> par le</w:t>
      </w:r>
      <w:r w:rsidR="00AA2081" w:rsidRPr="00BA0D0B">
        <w:rPr>
          <w:color w:val="17365D" w:themeColor="text2" w:themeShade="BF"/>
          <w:sz w:val="32"/>
          <w:szCs w:val="32"/>
          <w:lang w:val="fr-FR"/>
        </w:rPr>
        <w:t>s dialogues entre le P</w:t>
      </w:r>
      <w:r w:rsidR="00BF3A13" w:rsidRPr="00BA0D0B">
        <w:rPr>
          <w:color w:val="17365D" w:themeColor="text2" w:themeShade="BF"/>
          <w:sz w:val="32"/>
          <w:szCs w:val="32"/>
          <w:lang w:val="fr-FR"/>
        </w:rPr>
        <w:t xml:space="preserve">résident et l’ambassadeur du Royaume-Uni qui ne cessent </w:t>
      </w:r>
      <w:r w:rsidR="008E37A9" w:rsidRPr="00BA0D0B">
        <w:rPr>
          <w:color w:val="17365D" w:themeColor="text2" w:themeShade="BF"/>
          <w:sz w:val="32"/>
          <w:szCs w:val="32"/>
          <w:lang w:val="fr-FR"/>
        </w:rPr>
        <w:t xml:space="preserve">de s’attaquer </w:t>
      </w:r>
      <w:r w:rsidR="00562CD1" w:rsidRPr="00BA0D0B">
        <w:rPr>
          <w:color w:val="17365D" w:themeColor="text2" w:themeShade="BF"/>
          <w:sz w:val="32"/>
          <w:szCs w:val="32"/>
          <w:lang w:val="fr-FR"/>
        </w:rPr>
        <w:t>dans les termes les plus cordiaux</w:t>
      </w:r>
      <w:r w:rsidR="008E37A9" w:rsidRPr="00BA0D0B">
        <w:rPr>
          <w:color w:val="17365D" w:themeColor="text2" w:themeShade="BF"/>
          <w:sz w:val="32"/>
          <w:szCs w:val="32"/>
          <w:lang w:val="fr-FR"/>
        </w:rPr>
        <w:t>. Dans cette création de José Ignacio Cabrujas, chaque personnage est objet de moquerie</w:t>
      </w:r>
      <w:r w:rsidR="00775004">
        <w:rPr>
          <w:color w:val="17365D" w:themeColor="text2" w:themeShade="BF"/>
          <w:sz w:val="32"/>
          <w:szCs w:val="32"/>
          <w:lang w:val="fr-FR"/>
        </w:rPr>
        <w:t>s</w:t>
      </w:r>
      <w:r w:rsidR="008E37A9" w:rsidRPr="00BA0D0B">
        <w:rPr>
          <w:color w:val="17365D" w:themeColor="text2" w:themeShade="BF"/>
          <w:sz w:val="32"/>
          <w:szCs w:val="32"/>
          <w:lang w:val="fr-FR"/>
        </w:rPr>
        <w:t>, même les secondaires.</w:t>
      </w:r>
      <w:r w:rsidR="00562CD1" w:rsidRPr="00BA0D0B">
        <w:rPr>
          <w:color w:val="17365D" w:themeColor="text2" w:themeShade="BF"/>
          <w:sz w:val="32"/>
          <w:szCs w:val="32"/>
          <w:lang w:val="fr-FR"/>
        </w:rPr>
        <w:t xml:space="preserve"> </w:t>
      </w:r>
    </w:p>
    <w:p w14:paraId="4AE53C20" w14:textId="77777777" w:rsidR="0007674B" w:rsidRPr="00BA0D0B" w:rsidRDefault="0007674B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</w:p>
    <w:p w14:paraId="758BDE62" w14:textId="2D951221" w:rsidR="00562CD1" w:rsidRPr="00BA0D0B" w:rsidRDefault="0007674B" w:rsidP="00BA0D0B">
      <w:pPr>
        <w:jc w:val="both"/>
        <w:rPr>
          <w:color w:val="008000"/>
          <w:sz w:val="40"/>
          <w:szCs w:val="40"/>
          <w:lang w:val="fr-FR"/>
        </w:rPr>
      </w:pPr>
      <w:r w:rsidRPr="00BA0D0B">
        <w:rPr>
          <w:color w:val="008000"/>
          <w:sz w:val="40"/>
          <w:szCs w:val="40"/>
          <w:lang w:val="fr-FR"/>
        </w:rPr>
        <w:t>Le Président = un fermier.</w:t>
      </w:r>
    </w:p>
    <w:p w14:paraId="453FA1CB" w14:textId="64BBD78F" w:rsidR="00C8394F" w:rsidRPr="00BA0D0B" w:rsidRDefault="00562CD1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  <w:r w:rsidRPr="00BA0D0B">
        <w:rPr>
          <w:color w:val="17365D" w:themeColor="text2" w:themeShade="BF"/>
          <w:sz w:val="32"/>
          <w:szCs w:val="32"/>
          <w:lang w:val="fr-FR"/>
        </w:rPr>
        <w:t>On pourrait comparer le rôle d’Antonio Guzmán Blanco à cel</w:t>
      </w:r>
      <w:r w:rsidR="00F341B0">
        <w:rPr>
          <w:color w:val="17365D" w:themeColor="text2" w:themeShade="BF"/>
          <w:sz w:val="32"/>
          <w:szCs w:val="32"/>
          <w:lang w:val="fr-FR"/>
        </w:rPr>
        <w:t>ui d’un fermier qui ne fait</w:t>
      </w:r>
      <w:r w:rsidRPr="00BA0D0B">
        <w:rPr>
          <w:color w:val="17365D" w:themeColor="text2" w:themeShade="BF"/>
          <w:sz w:val="32"/>
          <w:szCs w:val="32"/>
          <w:lang w:val="fr-FR"/>
        </w:rPr>
        <w:t xml:space="preserve"> que se plaindre de l’attitude de son bétail en essayant de moderniser sa ferme le plus po</w:t>
      </w:r>
      <w:r w:rsidR="00F341B0">
        <w:rPr>
          <w:color w:val="17365D" w:themeColor="text2" w:themeShade="BF"/>
          <w:sz w:val="32"/>
          <w:szCs w:val="32"/>
          <w:lang w:val="fr-FR"/>
        </w:rPr>
        <w:t>s</w:t>
      </w:r>
      <w:r w:rsidRPr="00BA0D0B">
        <w:rPr>
          <w:color w:val="17365D" w:themeColor="text2" w:themeShade="BF"/>
          <w:sz w:val="32"/>
          <w:szCs w:val="32"/>
          <w:lang w:val="fr-FR"/>
        </w:rPr>
        <w:t>sible et la rendre un</w:t>
      </w:r>
      <w:r w:rsidR="00AA2081" w:rsidRPr="00BA0D0B">
        <w:rPr>
          <w:color w:val="17365D" w:themeColor="text2" w:themeShade="BF"/>
          <w:sz w:val="32"/>
          <w:szCs w:val="32"/>
          <w:lang w:val="fr-FR"/>
        </w:rPr>
        <w:t xml:space="preserve">e exploitation agricole à la </w:t>
      </w:r>
      <w:r w:rsidR="00C8394F" w:rsidRPr="00BA0D0B">
        <w:rPr>
          <w:color w:val="17365D" w:themeColor="text2" w:themeShade="BF"/>
          <w:sz w:val="32"/>
          <w:szCs w:val="32"/>
          <w:lang w:val="fr-FR"/>
        </w:rPr>
        <w:t>h</w:t>
      </w:r>
      <w:r w:rsidR="00AA2081" w:rsidRPr="00BA0D0B">
        <w:rPr>
          <w:color w:val="17365D" w:themeColor="text2" w:themeShade="BF"/>
          <w:sz w:val="32"/>
          <w:szCs w:val="32"/>
          <w:lang w:val="fr-FR"/>
        </w:rPr>
        <w:t>auteur des autres (ex:</w:t>
      </w:r>
      <w:r w:rsidR="00F341B0">
        <w:rPr>
          <w:color w:val="17365D" w:themeColor="text2" w:themeShade="BF"/>
          <w:sz w:val="32"/>
          <w:szCs w:val="32"/>
          <w:lang w:val="fr-FR"/>
        </w:rPr>
        <w:t xml:space="preserve"> </w:t>
      </w:r>
      <w:r w:rsidR="00AA2081" w:rsidRPr="00BA0D0B">
        <w:rPr>
          <w:color w:val="17365D" w:themeColor="text2" w:themeShade="BF"/>
          <w:sz w:val="32"/>
          <w:szCs w:val="32"/>
          <w:lang w:val="fr-FR"/>
        </w:rPr>
        <w:t>la France, l’Allemagne). On découvre</w:t>
      </w:r>
      <w:r w:rsidR="00C8394F" w:rsidRPr="00BA0D0B">
        <w:rPr>
          <w:color w:val="17365D" w:themeColor="text2" w:themeShade="BF"/>
          <w:sz w:val="32"/>
          <w:szCs w:val="32"/>
          <w:lang w:val="fr-FR"/>
        </w:rPr>
        <w:t>,</w:t>
      </w:r>
      <w:r w:rsidR="00AA2081" w:rsidRPr="00BA0D0B">
        <w:rPr>
          <w:color w:val="17365D" w:themeColor="text2" w:themeShade="BF"/>
          <w:sz w:val="32"/>
          <w:szCs w:val="32"/>
          <w:lang w:val="fr-FR"/>
        </w:rPr>
        <w:t xml:space="preserve"> grâce aux commentaires du Président</w:t>
      </w:r>
      <w:r w:rsidR="00C8394F" w:rsidRPr="00BA0D0B">
        <w:rPr>
          <w:color w:val="17365D" w:themeColor="text2" w:themeShade="BF"/>
          <w:sz w:val="32"/>
          <w:szCs w:val="32"/>
          <w:lang w:val="fr-FR"/>
        </w:rPr>
        <w:t xml:space="preserve">, que le peuple </w:t>
      </w:r>
      <w:r w:rsidR="00775004" w:rsidRPr="00BA0D0B">
        <w:rPr>
          <w:color w:val="17365D" w:themeColor="text2" w:themeShade="BF"/>
          <w:sz w:val="32"/>
          <w:szCs w:val="32"/>
          <w:lang w:val="fr-FR"/>
        </w:rPr>
        <w:t>vénézuélien</w:t>
      </w:r>
      <w:r w:rsidR="00C8394F" w:rsidRPr="00BA0D0B">
        <w:rPr>
          <w:color w:val="17365D" w:themeColor="text2" w:themeShade="BF"/>
          <w:sz w:val="32"/>
          <w:szCs w:val="32"/>
          <w:lang w:val="fr-FR"/>
        </w:rPr>
        <w:t xml:space="preserve"> de </w:t>
      </w:r>
      <w:r w:rsidR="00C8394F" w:rsidRPr="00BA0D0B">
        <w:rPr>
          <w:color w:val="17365D" w:themeColor="text2" w:themeShade="BF"/>
          <w:sz w:val="32"/>
          <w:szCs w:val="32"/>
          <w:lang w:val="fr-FR"/>
        </w:rPr>
        <w:lastRenderedPageBreak/>
        <w:t>l’époque est en général ignorant et mal élevé.</w:t>
      </w:r>
    </w:p>
    <w:p w14:paraId="37BB299E" w14:textId="77777777" w:rsidR="0007674B" w:rsidRPr="00BA0D0B" w:rsidRDefault="0007674B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</w:p>
    <w:p w14:paraId="5E0E449C" w14:textId="53EFF5F2" w:rsidR="00C8394F" w:rsidRPr="00BA0D0B" w:rsidRDefault="0007674B" w:rsidP="00BA0D0B">
      <w:pPr>
        <w:jc w:val="both"/>
        <w:rPr>
          <w:color w:val="E36C0A" w:themeColor="accent6" w:themeShade="BF"/>
          <w:sz w:val="40"/>
          <w:szCs w:val="40"/>
          <w:lang w:val="fr-FR"/>
        </w:rPr>
      </w:pPr>
      <w:r w:rsidRPr="00BA0D0B">
        <w:rPr>
          <w:color w:val="E36C0A" w:themeColor="accent6" w:themeShade="BF"/>
          <w:sz w:val="40"/>
          <w:szCs w:val="40"/>
          <w:lang w:val="fr-FR"/>
        </w:rPr>
        <w:t>L’Église et Blanco.</w:t>
      </w:r>
    </w:p>
    <w:p w14:paraId="646B0955" w14:textId="2CDCB645" w:rsidR="00C8394F" w:rsidRPr="00BA0D0B" w:rsidRDefault="00F341B0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  <w:r>
        <w:rPr>
          <w:color w:val="17365D" w:themeColor="text2" w:themeShade="BF"/>
          <w:sz w:val="32"/>
          <w:szCs w:val="32"/>
          <w:lang w:val="fr-FR"/>
        </w:rPr>
        <w:t>En nous guidant</w:t>
      </w:r>
      <w:r w:rsidR="00C8394F" w:rsidRPr="00BA0D0B">
        <w:rPr>
          <w:color w:val="17365D" w:themeColor="text2" w:themeShade="BF"/>
          <w:sz w:val="32"/>
          <w:szCs w:val="32"/>
          <w:lang w:val="fr-FR"/>
        </w:rPr>
        <w:t xml:space="preserve"> par l’exemple du frère d’</w:t>
      </w:r>
      <w:proofErr w:type="spellStart"/>
      <w:r w:rsidR="00C8394F" w:rsidRPr="00BA0D0B">
        <w:rPr>
          <w:color w:val="17365D" w:themeColor="text2" w:themeShade="BF"/>
          <w:sz w:val="32"/>
          <w:szCs w:val="32"/>
          <w:lang w:val="fr-FR"/>
        </w:rPr>
        <w:t>Arístides</w:t>
      </w:r>
      <w:proofErr w:type="spellEnd"/>
      <w:r w:rsidR="00C8394F" w:rsidRPr="00BA0D0B">
        <w:rPr>
          <w:color w:val="17365D" w:themeColor="text2" w:themeShade="BF"/>
          <w:sz w:val="32"/>
          <w:szCs w:val="32"/>
          <w:lang w:val="fr-FR"/>
        </w:rPr>
        <w:t>, le père Anselmo, nous supposons que l’Église s’oppose au régime de l’“Illustre Américain” à cause de son agnosticisme.</w:t>
      </w:r>
    </w:p>
    <w:p w14:paraId="55AB43D5" w14:textId="77777777" w:rsidR="00C8394F" w:rsidRPr="00BA0D0B" w:rsidRDefault="00C8394F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</w:p>
    <w:p w14:paraId="22387109" w14:textId="6A55298E" w:rsidR="0007674B" w:rsidRPr="00BA0D0B" w:rsidRDefault="0007674B" w:rsidP="00BA0D0B">
      <w:pPr>
        <w:jc w:val="both"/>
        <w:rPr>
          <w:color w:val="943634" w:themeColor="accent2" w:themeShade="BF"/>
          <w:sz w:val="40"/>
          <w:szCs w:val="40"/>
          <w:lang w:val="fr-FR"/>
        </w:rPr>
      </w:pPr>
      <w:r w:rsidRPr="00BA0D0B">
        <w:rPr>
          <w:color w:val="943634" w:themeColor="accent2" w:themeShade="BF"/>
          <w:sz w:val="40"/>
          <w:szCs w:val="40"/>
          <w:lang w:val="fr-FR"/>
        </w:rPr>
        <w:t xml:space="preserve">English </w:t>
      </w:r>
      <w:proofErr w:type="spellStart"/>
      <w:r w:rsidRPr="00BA0D0B">
        <w:rPr>
          <w:color w:val="943634" w:themeColor="accent2" w:themeShade="BF"/>
          <w:sz w:val="40"/>
          <w:szCs w:val="40"/>
          <w:lang w:val="fr-FR"/>
        </w:rPr>
        <w:t>Guiana</w:t>
      </w:r>
      <w:proofErr w:type="spellEnd"/>
    </w:p>
    <w:p w14:paraId="4F65EEF3" w14:textId="270C8D10" w:rsidR="00C8394F" w:rsidRPr="00BA0D0B" w:rsidRDefault="00C8394F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  <w:r w:rsidRPr="00BA0D0B">
        <w:rPr>
          <w:color w:val="17365D" w:themeColor="text2" w:themeShade="BF"/>
          <w:sz w:val="32"/>
          <w:szCs w:val="32"/>
          <w:lang w:val="fr-FR"/>
        </w:rPr>
        <w:t>On apprend également l’</w:t>
      </w:r>
      <w:r w:rsidR="003603C8" w:rsidRPr="00BA0D0B">
        <w:rPr>
          <w:color w:val="17365D" w:themeColor="text2" w:themeShade="BF"/>
          <w:sz w:val="32"/>
          <w:szCs w:val="32"/>
          <w:lang w:val="fr-FR"/>
        </w:rPr>
        <w:t>origine de la Guyane anglaise, résultat des dettes de l’État</w:t>
      </w:r>
      <w:r w:rsidR="00925B6D" w:rsidRPr="00BA0D0B">
        <w:rPr>
          <w:color w:val="17365D" w:themeColor="text2" w:themeShade="BF"/>
          <w:sz w:val="32"/>
          <w:szCs w:val="32"/>
          <w:lang w:val="fr-FR"/>
        </w:rPr>
        <w:t>.</w:t>
      </w:r>
    </w:p>
    <w:p w14:paraId="22BC40AB" w14:textId="77777777" w:rsidR="005341BD" w:rsidRPr="00BA0D0B" w:rsidRDefault="005341BD" w:rsidP="00BA0D0B">
      <w:pPr>
        <w:jc w:val="both"/>
        <w:rPr>
          <w:color w:val="17365D" w:themeColor="text2" w:themeShade="BF"/>
          <w:sz w:val="32"/>
          <w:szCs w:val="32"/>
          <w:lang w:val="fr-FR"/>
        </w:rPr>
      </w:pPr>
    </w:p>
    <w:p w14:paraId="2B099552" w14:textId="002B67D0" w:rsidR="004D0519" w:rsidRPr="00BA0D0B" w:rsidRDefault="004D0519" w:rsidP="00BA0D0B">
      <w:pPr>
        <w:jc w:val="both"/>
        <w:rPr>
          <w:color w:val="17365D" w:themeColor="text2" w:themeShade="BF"/>
          <w:sz w:val="40"/>
          <w:szCs w:val="40"/>
          <w:lang w:val="fr-FR"/>
        </w:rPr>
      </w:pPr>
    </w:p>
    <w:p w14:paraId="1C3A4BEA" w14:textId="01485352" w:rsidR="00502C3D" w:rsidRDefault="00502C3D" w:rsidP="00BA0D0B">
      <w:pPr>
        <w:jc w:val="both"/>
        <w:rPr>
          <w:color w:val="17365D" w:themeColor="text2" w:themeShade="BF"/>
          <w:sz w:val="40"/>
          <w:szCs w:val="40"/>
          <w:lang w:val="fr-FR"/>
        </w:rPr>
      </w:pPr>
      <w:r w:rsidRPr="00BA0D0B">
        <w:rPr>
          <w:color w:val="17365D" w:themeColor="text2" w:themeShade="BF"/>
          <w:sz w:val="40"/>
          <w:szCs w:val="40"/>
          <w:lang w:val="fr-FR"/>
        </w:rPr>
        <w:t xml:space="preserve">Ne perdez pas une seconde de plus, allez voir </w:t>
      </w:r>
      <w:r w:rsidRPr="00775004">
        <w:rPr>
          <w:i/>
          <w:color w:val="17365D" w:themeColor="text2" w:themeShade="BF"/>
          <w:sz w:val="40"/>
          <w:szCs w:val="40"/>
          <w:lang w:val="fr-FR"/>
        </w:rPr>
        <w:t xml:space="preserve">El </w:t>
      </w:r>
      <w:proofErr w:type="spellStart"/>
      <w:r w:rsidRPr="00775004">
        <w:rPr>
          <w:i/>
          <w:color w:val="17365D" w:themeColor="text2" w:themeShade="BF"/>
          <w:sz w:val="40"/>
          <w:szCs w:val="40"/>
          <w:lang w:val="fr-FR"/>
        </w:rPr>
        <w:t>Americano</w:t>
      </w:r>
      <w:proofErr w:type="spellEnd"/>
      <w:r w:rsidRPr="00775004">
        <w:rPr>
          <w:i/>
          <w:color w:val="17365D" w:themeColor="text2" w:themeShade="BF"/>
          <w:sz w:val="40"/>
          <w:szCs w:val="40"/>
          <w:lang w:val="fr-FR"/>
        </w:rPr>
        <w:t xml:space="preserve"> </w:t>
      </w:r>
      <w:proofErr w:type="spellStart"/>
      <w:r w:rsidRPr="00775004">
        <w:rPr>
          <w:i/>
          <w:color w:val="17365D" w:themeColor="text2" w:themeShade="BF"/>
          <w:sz w:val="40"/>
          <w:szCs w:val="40"/>
          <w:lang w:val="fr-FR"/>
        </w:rPr>
        <w:t>ilustrado</w:t>
      </w:r>
      <w:proofErr w:type="spellEnd"/>
      <w:r w:rsidRPr="00BA0D0B">
        <w:rPr>
          <w:color w:val="17365D" w:themeColor="text2" w:themeShade="BF"/>
          <w:sz w:val="40"/>
          <w:szCs w:val="40"/>
          <w:lang w:val="fr-FR"/>
        </w:rPr>
        <w:t xml:space="preserve"> de José Ignacio </w:t>
      </w:r>
      <w:proofErr w:type="spellStart"/>
      <w:r w:rsidRPr="00BA0D0B">
        <w:rPr>
          <w:color w:val="17365D" w:themeColor="text2" w:themeShade="BF"/>
          <w:sz w:val="40"/>
          <w:szCs w:val="40"/>
          <w:lang w:val="fr-FR"/>
        </w:rPr>
        <w:t>Cabrujas</w:t>
      </w:r>
      <w:proofErr w:type="spellEnd"/>
      <w:r w:rsidRPr="00BA0D0B">
        <w:rPr>
          <w:color w:val="17365D" w:themeColor="text2" w:themeShade="BF"/>
          <w:sz w:val="40"/>
          <w:szCs w:val="40"/>
          <w:lang w:val="fr-FR"/>
        </w:rPr>
        <w:t xml:space="preserve"> au </w:t>
      </w:r>
      <w:proofErr w:type="spellStart"/>
      <w:r w:rsidRPr="00BA0D0B">
        <w:rPr>
          <w:b/>
          <w:color w:val="17365D" w:themeColor="text2" w:themeShade="BF"/>
          <w:sz w:val="40"/>
          <w:szCs w:val="40"/>
          <w:lang w:val="fr-FR"/>
        </w:rPr>
        <w:t>Trasnocho</w:t>
      </w:r>
      <w:proofErr w:type="spellEnd"/>
      <w:r w:rsidRPr="00BA0D0B">
        <w:rPr>
          <w:b/>
          <w:color w:val="17365D" w:themeColor="text2" w:themeShade="BF"/>
          <w:sz w:val="40"/>
          <w:szCs w:val="40"/>
          <w:lang w:val="fr-FR"/>
        </w:rPr>
        <w:t xml:space="preserve"> cultural</w:t>
      </w:r>
      <w:r w:rsidRPr="00BA0D0B">
        <w:rPr>
          <w:color w:val="17365D" w:themeColor="text2" w:themeShade="BF"/>
          <w:sz w:val="40"/>
          <w:szCs w:val="40"/>
          <w:lang w:val="fr-FR"/>
        </w:rPr>
        <w:t xml:space="preserve"> de Caracas !</w:t>
      </w:r>
    </w:p>
    <w:p w14:paraId="7649C681" w14:textId="77777777" w:rsidR="00BA0D0B" w:rsidRDefault="00BA0D0B" w:rsidP="00BA0D0B">
      <w:pPr>
        <w:jc w:val="both"/>
        <w:rPr>
          <w:color w:val="17365D" w:themeColor="text2" w:themeShade="BF"/>
          <w:sz w:val="40"/>
          <w:szCs w:val="40"/>
          <w:lang w:val="fr-FR"/>
        </w:rPr>
      </w:pPr>
    </w:p>
    <w:p w14:paraId="50F192AB" w14:textId="02A5013D" w:rsidR="00BA0D0B" w:rsidRPr="00756613" w:rsidRDefault="00756613" w:rsidP="00BA0D0B">
      <w:pPr>
        <w:jc w:val="both"/>
        <w:rPr>
          <w:color w:val="002060"/>
          <w:sz w:val="28"/>
          <w:szCs w:val="28"/>
          <w:lang w:val="fr-FR"/>
        </w:rPr>
      </w:pPr>
      <w:proofErr w:type="spellStart"/>
      <w:r w:rsidRPr="00756613">
        <w:rPr>
          <w:rFonts w:cs="Gisha"/>
          <w:color w:val="002060"/>
          <w:sz w:val="28"/>
          <w:szCs w:val="28"/>
        </w:rPr>
        <w:t>Jeudi</w:t>
      </w:r>
      <w:proofErr w:type="spellEnd"/>
      <w:r w:rsidRPr="00756613">
        <w:rPr>
          <w:rFonts w:cs="Gisha"/>
          <w:color w:val="002060"/>
          <w:sz w:val="28"/>
          <w:szCs w:val="28"/>
        </w:rPr>
        <w:t xml:space="preserve"> 16 </w:t>
      </w:r>
      <w:proofErr w:type="spellStart"/>
      <w:r w:rsidRPr="00756613">
        <w:rPr>
          <w:rFonts w:cs="Gisha"/>
          <w:color w:val="002060"/>
          <w:sz w:val="28"/>
          <w:szCs w:val="28"/>
        </w:rPr>
        <w:t>octobre</w:t>
      </w:r>
      <w:proofErr w:type="spellEnd"/>
      <w:r w:rsidRPr="00756613">
        <w:rPr>
          <w:rFonts w:cs="Gisha"/>
          <w:color w:val="002060"/>
          <w:sz w:val="28"/>
          <w:szCs w:val="28"/>
        </w:rPr>
        <w:t xml:space="preserve"> 2014, </w:t>
      </w:r>
      <w:proofErr w:type="spellStart"/>
      <w:r w:rsidR="00BA0D0B" w:rsidRPr="00756613">
        <w:rPr>
          <w:color w:val="002060"/>
          <w:sz w:val="28"/>
          <w:szCs w:val="28"/>
          <w:lang w:val="fr-FR"/>
        </w:rPr>
        <w:t>Pinzon</w:t>
      </w:r>
      <w:proofErr w:type="spellEnd"/>
      <w:r w:rsidR="00BA0D0B" w:rsidRPr="00756613">
        <w:rPr>
          <w:color w:val="002060"/>
          <w:sz w:val="28"/>
          <w:szCs w:val="28"/>
          <w:lang w:val="fr-FR"/>
        </w:rPr>
        <w:t xml:space="preserve"> Daniel</w:t>
      </w:r>
    </w:p>
    <w:sectPr w:rsidR="00BA0D0B" w:rsidRPr="00756613" w:rsidSect="004D0519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19"/>
    <w:rsid w:val="00074397"/>
    <w:rsid w:val="0007674B"/>
    <w:rsid w:val="000D7538"/>
    <w:rsid w:val="000F4225"/>
    <w:rsid w:val="00305822"/>
    <w:rsid w:val="003603C8"/>
    <w:rsid w:val="004D0519"/>
    <w:rsid w:val="00502C3D"/>
    <w:rsid w:val="005341BD"/>
    <w:rsid w:val="00562CD1"/>
    <w:rsid w:val="00756613"/>
    <w:rsid w:val="00775004"/>
    <w:rsid w:val="008E37A9"/>
    <w:rsid w:val="00925B6D"/>
    <w:rsid w:val="00A8008F"/>
    <w:rsid w:val="00AA2081"/>
    <w:rsid w:val="00B205B8"/>
    <w:rsid w:val="00BA0D0B"/>
    <w:rsid w:val="00BF3A13"/>
    <w:rsid w:val="00C20BC9"/>
    <w:rsid w:val="00C8394F"/>
    <w:rsid w:val="00CB5108"/>
    <w:rsid w:val="00CD3376"/>
    <w:rsid w:val="00F3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6CBE8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pinzon</dc:creator>
  <cp:lastModifiedBy>STEPHANIE</cp:lastModifiedBy>
  <cp:revision>2</cp:revision>
  <dcterms:created xsi:type="dcterms:W3CDTF">2014-11-12T19:59:00Z</dcterms:created>
  <dcterms:modified xsi:type="dcterms:W3CDTF">2014-11-12T19:59:00Z</dcterms:modified>
</cp:coreProperties>
</file>