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03E51" w14:textId="77777777" w:rsidR="003176CB" w:rsidRPr="00157FAE" w:rsidRDefault="003176CB" w:rsidP="003176CB">
      <w:pPr>
        <w:jc w:val="center"/>
        <w:rPr>
          <w:b/>
          <w:sz w:val="28"/>
        </w:rPr>
      </w:pPr>
      <w:r w:rsidRPr="00157FAE">
        <w:rPr>
          <w:b/>
          <w:sz w:val="28"/>
        </w:rPr>
        <w:t>CALENDRIER INDICATIF SUR LES DÉMARCHES D’INSCRIPTION DANS L’ENSEIGNEMENT SUPÉRIEUR EN FRANCE</w:t>
      </w:r>
    </w:p>
    <w:p w14:paraId="371397F2" w14:textId="77777777" w:rsidR="003176CB" w:rsidRPr="00157FAE" w:rsidRDefault="003176CB" w:rsidP="003176CB">
      <w:pPr>
        <w:jc w:val="center"/>
        <w:rPr>
          <w:b/>
          <w:sz w:val="22"/>
        </w:rPr>
      </w:pPr>
      <w:r w:rsidRPr="00157FAE">
        <w:rPr>
          <w:b/>
          <w:sz w:val="22"/>
        </w:rPr>
        <w:t>(</w:t>
      </w:r>
      <w:r w:rsidR="00B15954">
        <w:rPr>
          <w:b/>
          <w:sz w:val="22"/>
        </w:rPr>
        <w:t>Les dates qui sont données dans ce documents sont celles de l’année dernière</w:t>
      </w:r>
      <w:bookmarkStart w:id="0" w:name="_GoBack"/>
      <w:bookmarkEnd w:id="0"/>
      <w:r w:rsidR="00B15954">
        <w:rPr>
          <w:b/>
          <w:sz w:val="22"/>
        </w:rPr>
        <w:t xml:space="preserve"> _ </w:t>
      </w:r>
      <w:r w:rsidRPr="00157FAE">
        <w:rPr>
          <w:b/>
          <w:sz w:val="22"/>
        </w:rPr>
        <w:t>année scolaire 2011-2012)</w:t>
      </w:r>
    </w:p>
    <w:p w14:paraId="05B8F5AF" w14:textId="77777777" w:rsidR="003176CB" w:rsidRPr="00157FAE" w:rsidRDefault="003176CB" w:rsidP="003176CB">
      <w:pPr>
        <w:rPr>
          <w:b/>
          <w:sz w:val="28"/>
        </w:rPr>
      </w:pPr>
      <w:r w:rsidRPr="00157FAE">
        <w:rPr>
          <w:b/>
          <w:sz w:val="28"/>
        </w:rPr>
        <w:t>A partir du 4 Décembre</w:t>
      </w:r>
    </w:p>
    <w:p w14:paraId="23B5FB17" w14:textId="77777777" w:rsidR="003176CB" w:rsidRPr="00157FAE" w:rsidRDefault="003176CB" w:rsidP="003176CB">
      <w:pPr>
        <w:pStyle w:val="ListParagraph"/>
        <w:numPr>
          <w:ilvl w:val="0"/>
          <w:numId w:val="1"/>
        </w:numPr>
        <w:rPr>
          <w:sz w:val="28"/>
        </w:rPr>
      </w:pPr>
      <w:r w:rsidRPr="00157FAE">
        <w:rPr>
          <w:sz w:val="28"/>
        </w:rPr>
        <w:t xml:space="preserve">ouverture du site </w:t>
      </w:r>
      <w:hyperlink r:id="rId6" w:history="1">
        <w:r w:rsidRPr="00157FAE">
          <w:rPr>
            <w:rStyle w:val="Hyperlink"/>
            <w:sz w:val="28"/>
          </w:rPr>
          <w:t>http://www.admission-postbac.fr</w:t>
        </w:r>
      </w:hyperlink>
    </w:p>
    <w:p w14:paraId="176E63E5" w14:textId="77777777" w:rsidR="003176CB" w:rsidRPr="00157FAE" w:rsidRDefault="003176CB" w:rsidP="003176CB">
      <w:pPr>
        <w:rPr>
          <w:sz w:val="28"/>
        </w:rPr>
      </w:pPr>
      <w:r w:rsidRPr="00157FAE">
        <w:rPr>
          <w:sz w:val="28"/>
        </w:rPr>
        <w:t>(Consultation des formations disponibles.)</w:t>
      </w:r>
    </w:p>
    <w:p w14:paraId="00FB070F" w14:textId="77777777" w:rsidR="003176CB" w:rsidRPr="00157FAE" w:rsidRDefault="003176CB" w:rsidP="003176CB">
      <w:pPr>
        <w:rPr>
          <w:b/>
          <w:sz w:val="28"/>
        </w:rPr>
      </w:pPr>
      <w:r w:rsidRPr="00157FAE">
        <w:rPr>
          <w:b/>
          <w:sz w:val="28"/>
        </w:rPr>
        <w:t>Du 20 Janvier au 20 Mars</w:t>
      </w:r>
    </w:p>
    <w:p w14:paraId="394A8D23" w14:textId="77777777" w:rsidR="003176CB" w:rsidRPr="00157FAE" w:rsidRDefault="003176CB" w:rsidP="003176CB">
      <w:pPr>
        <w:pStyle w:val="ListParagraph"/>
        <w:numPr>
          <w:ilvl w:val="0"/>
          <w:numId w:val="1"/>
        </w:numPr>
        <w:rPr>
          <w:sz w:val="28"/>
        </w:rPr>
      </w:pPr>
      <w:r w:rsidRPr="00157FAE">
        <w:rPr>
          <w:sz w:val="28"/>
        </w:rPr>
        <w:t>Inscription sur le site</w:t>
      </w:r>
    </w:p>
    <w:p w14:paraId="7C154484" w14:textId="77777777" w:rsidR="003176CB" w:rsidRPr="00157FAE" w:rsidRDefault="003176CB" w:rsidP="003176CB">
      <w:pPr>
        <w:pStyle w:val="ListParagraph"/>
        <w:numPr>
          <w:ilvl w:val="0"/>
          <w:numId w:val="1"/>
        </w:numPr>
        <w:rPr>
          <w:sz w:val="28"/>
        </w:rPr>
      </w:pPr>
      <w:r w:rsidRPr="00157FAE">
        <w:rPr>
          <w:sz w:val="28"/>
        </w:rPr>
        <w:t xml:space="preserve">Saisie des </w:t>
      </w:r>
      <w:proofErr w:type="spellStart"/>
      <w:r w:rsidRPr="00157FAE">
        <w:rPr>
          <w:sz w:val="28"/>
        </w:rPr>
        <w:t>voeux</w:t>
      </w:r>
      <w:proofErr w:type="spellEnd"/>
      <w:r w:rsidRPr="00157FAE">
        <w:rPr>
          <w:sz w:val="28"/>
        </w:rPr>
        <w:t xml:space="preserve"> (</w:t>
      </w:r>
      <w:r w:rsidR="00157FAE" w:rsidRPr="00157FAE">
        <w:rPr>
          <w:sz w:val="28"/>
        </w:rPr>
        <w:t xml:space="preserve">l’ordre des </w:t>
      </w:r>
      <w:proofErr w:type="spellStart"/>
      <w:r w:rsidR="00157FAE" w:rsidRPr="00157FAE">
        <w:rPr>
          <w:sz w:val="28"/>
        </w:rPr>
        <w:t>v</w:t>
      </w:r>
      <w:r w:rsidR="00B15954">
        <w:rPr>
          <w:sz w:val="28"/>
        </w:rPr>
        <w:t>o</w:t>
      </w:r>
      <w:r w:rsidR="00157FAE" w:rsidRPr="00157FAE">
        <w:rPr>
          <w:sz w:val="28"/>
        </w:rPr>
        <w:t>eux</w:t>
      </w:r>
      <w:proofErr w:type="spellEnd"/>
      <w:r w:rsidR="00157FAE" w:rsidRPr="00157FAE">
        <w:rPr>
          <w:sz w:val="28"/>
        </w:rPr>
        <w:t xml:space="preserve"> peut </w:t>
      </w:r>
      <w:r w:rsidR="00B15954" w:rsidRPr="00157FAE">
        <w:rPr>
          <w:sz w:val="28"/>
        </w:rPr>
        <w:t>être</w:t>
      </w:r>
      <w:r w:rsidR="00157FAE" w:rsidRPr="00157FAE">
        <w:rPr>
          <w:sz w:val="28"/>
        </w:rPr>
        <w:t xml:space="preserve"> change jusqu’en mai) </w:t>
      </w:r>
    </w:p>
    <w:p w14:paraId="56F26839" w14:textId="77777777" w:rsidR="003176CB" w:rsidRPr="00157FAE" w:rsidRDefault="00157FAE" w:rsidP="003176CB">
      <w:pPr>
        <w:rPr>
          <w:i/>
        </w:rPr>
      </w:pPr>
      <w:r w:rsidRPr="00157FAE">
        <w:rPr>
          <w:i/>
        </w:rPr>
        <w:t xml:space="preserve">Au moment de l’inscription, un code vous est donne, il faut le garder précieusement. Vous pouvez demander 36 </w:t>
      </w:r>
      <w:proofErr w:type="spellStart"/>
      <w:r w:rsidRPr="00157FAE">
        <w:rPr>
          <w:i/>
        </w:rPr>
        <w:t>voeux</w:t>
      </w:r>
      <w:proofErr w:type="spellEnd"/>
      <w:r w:rsidRPr="00157FAE">
        <w:rPr>
          <w:i/>
        </w:rPr>
        <w:t xml:space="preserve"> repartis de la façon suivante: 12 </w:t>
      </w:r>
      <w:r w:rsidR="00B15954" w:rsidRPr="00157FAE">
        <w:rPr>
          <w:i/>
        </w:rPr>
        <w:t>universités</w:t>
      </w:r>
      <w:r w:rsidRPr="00157FAE">
        <w:rPr>
          <w:i/>
        </w:rPr>
        <w:t>, 12 formations (</w:t>
      </w:r>
      <w:proofErr w:type="spellStart"/>
      <w:r w:rsidRPr="00157FAE">
        <w:rPr>
          <w:i/>
        </w:rPr>
        <w:t>ej.IUT</w:t>
      </w:r>
      <w:proofErr w:type="spellEnd"/>
      <w:proofErr w:type="gramStart"/>
      <w:r w:rsidRPr="00157FAE">
        <w:rPr>
          <w:i/>
        </w:rPr>
        <w:t>)(</w:t>
      </w:r>
      <w:proofErr w:type="gramEnd"/>
      <w:r w:rsidRPr="00157FAE">
        <w:rPr>
          <w:i/>
        </w:rPr>
        <w:t>, 12 écoles d’ingénieur, prépa etc</w:t>
      </w:r>
      <w:r w:rsidR="003176CB" w:rsidRPr="00157FAE">
        <w:rPr>
          <w:i/>
        </w:rPr>
        <w:t>.</w:t>
      </w:r>
    </w:p>
    <w:p w14:paraId="2C953EAE" w14:textId="77777777" w:rsidR="003176CB" w:rsidRPr="00157FAE" w:rsidRDefault="003176CB" w:rsidP="003176CB">
      <w:pPr>
        <w:rPr>
          <w:b/>
          <w:sz w:val="28"/>
        </w:rPr>
      </w:pPr>
      <w:r w:rsidRPr="00157FAE">
        <w:rPr>
          <w:b/>
          <w:sz w:val="28"/>
        </w:rPr>
        <w:t>Du 20 Janvier au 31 Mai</w:t>
      </w:r>
    </w:p>
    <w:p w14:paraId="7492693B" w14:textId="77777777" w:rsidR="003176CB" w:rsidRPr="00157FAE" w:rsidRDefault="003176CB" w:rsidP="003176CB">
      <w:pPr>
        <w:pStyle w:val="ListParagraph"/>
        <w:numPr>
          <w:ilvl w:val="0"/>
          <w:numId w:val="2"/>
        </w:numPr>
        <w:rPr>
          <w:sz w:val="28"/>
        </w:rPr>
      </w:pPr>
      <w:r w:rsidRPr="00157FAE">
        <w:rPr>
          <w:sz w:val="28"/>
        </w:rPr>
        <w:t xml:space="preserve">Classement des </w:t>
      </w:r>
      <w:proofErr w:type="spellStart"/>
      <w:r w:rsidRPr="00157FAE">
        <w:rPr>
          <w:sz w:val="28"/>
        </w:rPr>
        <w:t>voeux</w:t>
      </w:r>
      <w:proofErr w:type="spellEnd"/>
      <w:r w:rsidRPr="00157FAE">
        <w:rPr>
          <w:sz w:val="28"/>
        </w:rPr>
        <w:t xml:space="preserve"> par le candidat</w:t>
      </w:r>
    </w:p>
    <w:p w14:paraId="2FDBFC56" w14:textId="77777777" w:rsidR="003176CB" w:rsidRPr="00157FAE" w:rsidRDefault="003176CB" w:rsidP="003176CB">
      <w:pPr>
        <w:rPr>
          <w:b/>
          <w:sz w:val="28"/>
        </w:rPr>
      </w:pPr>
      <w:r w:rsidRPr="00157FAE">
        <w:rPr>
          <w:b/>
          <w:sz w:val="28"/>
        </w:rPr>
        <w:t>Jusqu’au 2 Avril</w:t>
      </w:r>
    </w:p>
    <w:p w14:paraId="256C4B7B" w14:textId="77777777" w:rsidR="003176CB" w:rsidRPr="00157FAE" w:rsidRDefault="003176CB" w:rsidP="003176CB">
      <w:pPr>
        <w:pStyle w:val="ListParagraph"/>
        <w:numPr>
          <w:ilvl w:val="0"/>
          <w:numId w:val="2"/>
        </w:numPr>
        <w:rPr>
          <w:sz w:val="28"/>
        </w:rPr>
      </w:pPr>
      <w:r w:rsidRPr="00157FAE">
        <w:rPr>
          <w:sz w:val="28"/>
        </w:rPr>
        <w:t>Envoi des dossiers papier aux établissements demandés</w:t>
      </w:r>
    </w:p>
    <w:p w14:paraId="4698782A" w14:textId="77777777" w:rsidR="003176CB" w:rsidRPr="00157FAE" w:rsidRDefault="003176CB" w:rsidP="003176CB">
      <w:pPr>
        <w:rPr>
          <w:b/>
          <w:sz w:val="28"/>
        </w:rPr>
      </w:pPr>
      <w:r w:rsidRPr="00157FAE">
        <w:rPr>
          <w:b/>
          <w:sz w:val="28"/>
        </w:rPr>
        <w:t>Du 8 au 10 Mai</w:t>
      </w:r>
    </w:p>
    <w:p w14:paraId="6246ABDD" w14:textId="77777777" w:rsidR="00E2509E" w:rsidRPr="00157FAE" w:rsidRDefault="003176CB" w:rsidP="003176CB">
      <w:pPr>
        <w:pStyle w:val="ListParagraph"/>
        <w:numPr>
          <w:ilvl w:val="0"/>
          <w:numId w:val="2"/>
        </w:numPr>
        <w:rPr>
          <w:sz w:val="28"/>
        </w:rPr>
      </w:pPr>
      <w:r w:rsidRPr="00157FAE">
        <w:rPr>
          <w:sz w:val="28"/>
        </w:rPr>
        <w:t>Vérification par le candidat de la réception de leurs dossiers de candidature par les établissements destinataires.</w:t>
      </w:r>
      <w:r w:rsidR="00E2509E" w:rsidRPr="00157FAE">
        <w:rPr>
          <w:sz w:val="28"/>
        </w:rPr>
        <w:t xml:space="preserve"> (</w:t>
      </w:r>
      <w:r w:rsidR="00157FAE" w:rsidRPr="00157FAE">
        <w:rPr>
          <w:sz w:val="28"/>
        </w:rPr>
        <w:t>ces dossiers sont envoyés par valise diplomatique</w:t>
      </w:r>
      <w:r w:rsidR="00E2509E" w:rsidRPr="00157FAE">
        <w:rPr>
          <w:sz w:val="28"/>
        </w:rPr>
        <w:t>)</w:t>
      </w:r>
    </w:p>
    <w:p w14:paraId="4C3C1780" w14:textId="77777777" w:rsidR="00E2509E" w:rsidRPr="00157FAE" w:rsidRDefault="00E2509E" w:rsidP="00E2509E">
      <w:pPr>
        <w:rPr>
          <w:b/>
          <w:sz w:val="28"/>
        </w:rPr>
      </w:pPr>
      <w:r w:rsidRPr="00157FAE">
        <w:rPr>
          <w:b/>
          <w:sz w:val="28"/>
        </w:rPr>
        <w:t>Phases d’admission et réponse aux propositions d’admission</w:t>
      </w:r>
    </w:p>
    <w:p w14:paraId="385E57A7" w14:textId="77777777" w:rsidR="00E2509E" w:rsidRPr="00157FAE" w:rsidRDefault="00E2509E" w:rsidP="00E2509E">
      <w:pPr>
        <w:pStyle w:val="ListParagraph"/>
        <w:numPr>
          <w:ilvl w:val="0"/>
          <w:numId w:val="2"/>
        </w:numPr>
        <w:rPr>
          <w:sz w:val="28"/>
        </w:rPr>
      </w:pPr>
      <w:r w:rsidRPr="00157FAE">
        <w:rPr>
          <w:sz w:val="28"/>
        </w:rPr>
        <w:t xml:space="preserve">Du 7 au 12 Juin: 3 </w:t>
      </w:r>
      <w:r w:rsidR="00157FAE">
        <w:rPr>
          <w:sz w:val="28"/>
        </w:rPr>
        <w:t>réponses possibles</w:t>
      </w:r>
      <w:r w:rsidRPr="00157FAE">
        <w:rPr>
          <w:sz w:val="28"/>
        </w:rPr>
        <w:t xml:space="preserve">: OUI/NON/OUI </w:t>
      </w:r>
      <w:r w:rsidR="00157FAE" w:rsidRPr="00157FAE">
        <w:rPr>
          <w:sz w:val="28"/>
        </w:rPr>
        <w:t>MAIS (si vous attendez mieux</w:t>
      </w:r>
      <w:r w:rsidRPr="00157FAE">
        <w:rPr>
          <w:sz w:val="28"/>
        </w:rPr>
        <w:t>)</w:t>
      </w:r>
    </w:p>
    <w:p w14:paraId="16556674" w14:textId="77777777" w:rsidR="00E2509E" w:rsidRPr="00157FAE" w:rsidRDefault="00E2509E" w:rsidP="00E2509E">
      <w:pPr>
        <w:pStyle w:val="ListParagraph"/>
        <w:numPr>
          <w:ilvl w:val="0"/>
          <w:numId w:val="2"/>
        </w:numPr>
        <w:rPr>
          <w:sz w:val="28"/>
        </w:rPr>
      </w:pPr>
      <w:r w:rsidRPr="00157FAE">
        <w:rPr>
          <w:sz w:val="28"/>
        </w:rPr>
        <w:t xml:space="preserve">Du 21 au 26 Juin: </w:t>
      </w:r>
      <w:r w:rsidR="00157FAE" w:rsidRPr="00157FAE">
        <w:rPr>
          <w:sz w:val="28"/>
        </w:rPr>
        <w:t>Il est conseillé de répondre lors de cette seconde période et ne pas attendre plus.</w:t>
      </w:r>
    </w:p>
    <w:p w14:paraId="6548403D" w14:textId="77777777" w:rsidR="00E2509E" w:rsidRPr="00157FAE" w:rsidRDefault="00E2509E" w:rsidP="00E2509E">
      <w:pPr>
        <w:pStyle w:val="ListParagraph"/>
        <w:numPr>
          <w:ilvl w:val="0"/>
          <w:numId w:val="2"/>
        </w:numPr>
        <w:rPr>
          <w:sz w:val="28"/>
        </w:rPr>
      </w:pPr>
      <w:r w:rsidRPr="00157FAE">
        <w:rPr>
          <w:sz w:val="28"/>
        </w:rPr>
        <w:t>Du 12 au 17 Juillet</w:t>
      </w:r>
    </w:p>
    <w:p w14:paraId="1FD544AC" w14:textId="77777777" w:rsidR="00E2509E" w:rsidRPr="00157FAE" w:rsidRDefault="00157FAE" w:rsidP="00E2509E">
      <w:pPr>
        <w:rPr>
          <w:i/>
          <w:sz w:val="28"/>
        </w:rPr>
      </w:pPr>
      <w:r w:rsidRPr="00157FAE">
        <w:rPr>
          <w:i/>
          <w:sz w:val="28"/>
        </w:rPr>
        <w:t xml:space="preserve">Il faut répondre </w:t>
      </w:r>
      <w:r>
        <w:rPr>
          <w:i/>
          <w:sz w:val="28"/>
        </w:rPr>
        <w:t>la veille de la date précisée</w:t>
      </w:r>
      <w:r w:rsidRPr="00157FAE">
        <w:rPr>
          <w:i/>
          <w:sz w:val="28"/>
        </w:rPr>
        <w:t xml:space="preserve"> à 14h sinon vous risquez l’annulation. </w:t>
      </w:r>
    </w:p>
    <w:p w14:paraId="53B82C29" w14:textId="77777777" w:rsidR="00E2509E" w:rsidRPr="00157FAE" w:rsidRDefault="00E2509E" w:rsidP="00E2509E">
      <w:pPr>
        <w:rPr>
          <w:b/>
          <w:sz w:val="28"/>
        </w:rPr>
      </w:pPr>
      <w:r w:rsidRPr="00157FAE">
        <w:rPr>
          <w:b/>
          <w:sz w:val="28"/>
        </w:rPr>
        <w:t>Du 25 Juin au 30 Septembre</w:t>
      </w:r>
    </w:p>
    <w:p w14:paraId="5B830B24" w14:textId="77777777" w:rsidR="00E2509E" w:rsidRPr="00157FAE" w:rsidRDefault="00E2509E" w:rsidP="00E2509E">
      <w:pPr>
        <w:pStyle w:val="ListParagraph"/>
        <w:numPr>
          <w:ilvl w:val="0"/>
          <w:numId w:val="3"/>
        </w:numPr>
        <w:rPr>
          <w:sz w:val="28"/>
        </w:rPr>
      </w:pPr>
      <w:r w:rsidRPr="00157FAE">
        <w:rPr>
          <w:sz w:val="28"/>
        </w:rPr>
        <w:t>Procédure complémentaire d’admission</w:t>
      </w:r>
    </w:p>
    <w:p w14:paraId="4D4F53A5" w14:textId="77777777" w:rsidR="003850DD" w:rsidRPr="00157FAE" w:rsidRDefault="00157FAE" w:rsidP="00E2509E">
      <w:pPr>
        <w:rPr>
          <w:i/>
        </w:rPr>
      </w:pPr>
      <w:r w:rsidRPr="00157FAE">
        <w:rPr>
          <w:i/>
        </w:rPr>
        <w:lastRenderedPageBreak/>
        <w:t xml:space="preserve">Pour les élèves qui n’ont été accepte dans aucun établissement, ils peuvent refaire une demande aux dates pré citées afin d’opter aux places vacantes. </w:t>
      </w:r>
    </w:p>
    <w:p w14:paraId="7748CC89" w14:textId="77777777" w:rsidR="003850DD" w:rsidRPr="00157FAE" w:rsidRDefault="003850DD" w:rsidP="003850DD">
      <w:pPr>
        <w:rPr>
          <w:sz w:val="28"/>
        </w:rPr>
      </w:pPr>
      <w:r w:rsidRPr="00157FAE">
        <w:rPr>
          <w:b/>
          <w:sz w:val="28"/>
        </w:rPr>
        <w:t>BOURSE D’ÈTUDE ET LOGEMENT EN RÈSIDENCE UNIVERSITAIRE</w:t>
      </w:r>
    </w:p>
    <w:p w14:paraId="3EDB9DAE" w14:textId="77777777" w:rsidR="003850DD" w:rsidRPr="00157FAE" w:rsidRDefault="003850DD" w:rsidP="003850DD">
      <w:pPr>
        <w:rPr>
          <w:sz w:val="28"/>
        </w:rPr>
      </w:pPr>
      <w:r w:rsidRPr="00157FAE">
        <w:rPr>
          <w:sz w:val="28"/>
        </w:rPr>
        <w:t xml:space="preserve">Le dossier social </w:t>
      </w:r>
      <w:r w:rsidR="00157FAE" w:rsidRPr="00157FAE">
        <w:rPr>
          <w:sz w:val="28"/>
        </w:rPr>
        <w:t>étudiant</w:t>
      </w:r>
      <w:r w:rsidRPr="00157FAE">
        <w:rPr>
          <w:sz w:val="28"/>
        </w:rPr>
        <w:t xml:space="preserve"> (o DSE) est la procédure unique de demande</w:t>
      </w:r>
      <w:r w:rsidR="00157FAE">
        <w:rPr>
          <w:sz w:val="28"/>
        </w:rPr>
        <w:t xml:space="preserve"> </w:t>
      </w:r>
      <w:r w:rsidRPr="00157FAE">
        <w:rPr>
          <w:sz w:val="28"/>
        </w:rPr>
        <w:t xml:space="preserve">de bourse et de logement en résidence universitaire, à travers le site </w:t>
      </w:r>
      <w:hyperlink r:id="rId7" w:history="1">
        <w:r w:rsidRPr="00157FAE">
          <w:rPr>
            <w:rStyle w:val="Hyperlink"/>
            <w:sz w:val="28"/>
          </w:rPr>
          <w:t>http://www.cnous.fr</w:t>
        </w:r>
      </w:hyperlink>
      <w:r w:rsidRPr="00157FAE">
        <w:rPr>
          <w:sz w:val="28"/>
        </w:rPr>
        <w:t xml:space="preserve"> (</w:t>
      </w:r>
      <w:r w:rsidR="00157FAE">
        <w:rPr>
          <w:sz w:val="28"/>
        </w:rPr>
        <w:t>pour les élèves de nationalité française</w:t>
      </w:r>
      <w:r w:rsidRPr="00157FAE">
        <w:rPr>
          <w:sz w:val="28"/>
        </w:rPr>
        <w:t>). Le dossier social Etudiant doit être constitué chaque année. L’</w:t>
      </w:r>
      <w:r w:rsidR="00157FAE" w:rsidRPr="00157FAE">
        <w:rPr>
          <w:sz w:val="28"/>
        </w:rPr>
        <w:t>étudiant</w:t>
      </w:r>
      <w:r w:rsidRPr="00157FAE">
        <w:rPr>
          <w:sz w:val="28"/>
        </w:rPr>
        <w:t xml:space="preserve"> doit faire sa demande du </w:t>
      </w:r>
      <w:r w:rsidRPr="00157FAE">
        <w:rPr>
          <w:b/>
          <w:sz w:val="28"/>
        </w:rPr>
        <w:t xml:space="preserve">15 janvier au 30 </w:t>
      </w:r>
      <w:r w:rsidR="00157FAE" w:rsidRPr="00157FAE">
        <w:rPr>
          <w:b/>
          <w:sz w:val="28"/>
        </w:rPr>
        <w:t>avril,</w:t>
      </w:r>
      <w:r w:rsidRPr="00157FAE">
        <w:rPr>
          <w:sz w:val="28"/>
        </w:rPr>
        <w:t xml:space="preserve"> pour</w:t>
      </w:r>
      <w:r w:rsidRPr="00157FAE">
        <w:rPr>
          <w:b/>
          <w:sz w:val="28"/>
        </w:rPr>
        <w:t xml:space="preserve"> </w:t>
      </w:r>
      <w:r w:rsidRPr="00157FAE">
        <w:rPr>
          <w:sz w:val="28"/>
        </w:rPr>
        <w:t xml:space="preserve">la rentrée universitaire suivante, avant même d’avoir le </w:t>
      </w:r>
      <w:r w:rsidR="00157FAE" w:rsidRPr="00157FAE">
        <w:rPr>
          <w:sz w:val="28"/>
        </w:rPr>
        <w:t>résultat</w:t>
      </w:r>
      <w:r w:rsidRPr="00157FAE">
        <w:rPr>
          <w:sz w:val="28"/>
        </w:rPr>
        <w:t xml:space="preserve"> de ses examens.</w:t>
      </w:r>
    </w:p>
    <w:p w14:paraId="0A3CE412" w14:textId="77777777" w:rsidR="003850DD" w:rsidRPr="00157FAE" w:rsidRDefault="003850DD" w:rsidP="003850DD">
      <w:pPr>
        <w:rPr>
          <w:sz w:val="28"/>
        </w:rPr>
      </w:pPr>
      <w:r w:rsidRPr="00157FAE">
        <w:rPr>
          <w:sz w:val="28"/>
        </w:rPr>
        <w:t xml:space="preserve">ATTENTION: Il est indispensable de remplir </w:t>
      </w:r>
      <w:r w:rsidR="00157FAE" w:rsidRPr="00157FAE">
        <w:rPr>
          <w:sz w:val="28"/>
        </w:rPr>
        <w:t>une</w:t>
      </w:r>
      <w:r w:rsidRPr="00157FAE">
        <w:rPr>
          <w:sz w:val="28"/>
        </w:rPr>
        <w:t xml:space="preserve"> demande de DSE durant la période </w:t>
      </w:r>
      <w:r w:rsidR="00157FAE" w:rsidRPr="00157FAE">
        <w:rPr>
          <w:sz w:val="28"/>
        </w:rPr>
        <w:t>réglementaire</w:t>
      </w:r>
      <w:r w:rsidRPr="00157FAE">
        <w:rPr>
          <w:sz w:val="28"/>
        </w:rPr>
        <w:t xml:space="preserve">, et ce, même si l’étudiant n’a pas tous les éléments d’appréciation de sa </w:t>
      </w:r>
      <w:r w:rsidR="00B15954" w:rsidRPr="00157FAE">
        <w:rPr>
          <w:sz w:val="28"/>
        </w:rPr>
        <w:t>situation</w:t>
      </w:r>
      <w:r w:rsidRPr="00157FAE">
        <w:rPr>
          <w:sz w:val="28"/>
        </w:rPr>
        <w:t xml:space="preserve">. Des modifications </w:t>
      </w:r>
      <w:r w:rsidR="00B15954" w:rsidRPr="00157FAE">
        <w:rPr>
          <w:sz w:val="28"/>
        </w:rPr>
        <w:t>règlementaires</w:t>
      </w:r>
      <w:r w:rsidRPr="00157FAE">
        <w:rPr>
          <w:sz w:val="28"/>
        </w:rPr>
        <w:t xml:space="preserve"> peuvent intervenir </w:t>
      </w:r>
      <w:r w:rsidR="00B15954" w:rsidRPr="00157FAE">
        <w:rPr>
          <w:sz w:val="28"/>
        </w:rPr>
        <w:t>ultérieurement</w:t>
      </w:r>
      <w:r w:rsidRPr="00157FAE">
        <w:rPr>
          <w:sz w:val="28"/>
        </w:rPr>
        <w:t>.</w:t>
      </w:r>
    </w:p>
    <w:p w14:paraId="5D06416E" w14:textId="77777777" w:rsidR="00157FAE" w:rsidRPr="00157FAE" w:rsidRDefault="00157FAE" w:rsidP="003850DD">
      <w:pPr>
        <w:rPr>
          <w:sz w:val="28"/>
        </w:rPr>
      </w:pPr>
    </w:p>
    <w:p w14:paraId="54091052" w14:textId="77777777" w:rsidR="00B10CCB" w:rsidRPr="00157FAE" w:rsidRDefault="00C455F6" w:rsidP="003850DD">
      <w:pPr>
        <w:rPr>
          <w:b/>
          <w:sz w:val="28"/>
        </w:rPr>
      </w:pPr>
      <w:r w:rsidRPr="00157FAE">
        <w:rPr>
          <w:b/>
          <w:sz w:val="28"/>
        </w:rPr>
        <w:t xml:space="preserve">NOTA: </w:t>
      </w:r>
    </w:p>
    <w:p w14:paraId="7AC40130" w14:textId="77777777" w:rsidR="00157FAE" w:rsidRPr="00157FAE" w:rsidRDefault="00157FAE" w:rsidP="003850DD">
      <w:pPr>
        <w:rPr>
          <w:b/>
          <w:sz w:val="28"/>
        </w:rPr>
      </w:pPr>
      <w:r w:rsidRPr="00157FAE">
        <w:rPr>
          <w:b/>
          <w:sz w:val="28"/>
        </w:rPr>
        <w:t xml:space="preserve">Les dates exactes pour cette </w:t>
      </w:r>
      <w:r w:rsidR="00B15954" w:rsidRPr="00157FAE">
        <w:rPr>
          <w:b/>
          <w:sz w:val="28"/>
        </w:rPr>
        <w:t>année</w:t>
      </w:r>
      <w:r w:rsidRPr="00157FAE">
        <w:rPr>
          <w:b/>
          <w:sz w:val="28"/>
        </w:rPr>
        <w:t xml:space="preserve"> scolaire </w:t>
      </w:r>
      <w:r w:rsidRPr="00B15954">
        <w:rPr>
          <w:b/>
          <w:sz w:val="28"/>
          <w:u w:val="single"/>
        </w:rPr>
        <w:t xml:space="preserve">ne sont pas encore connues. Il est </w:t>
      </w:r>
      <w:r w:rsidR="00B15954" w:rsidRPr="00B15954">
        <w:rPr>
          <w:b/>
          <w:sz w:val="28"/>
          <w:u w:val="single"/>
        </w:rPr>
        <w:t>très</w:t>
      </w:r>
      <w:r w:rsidRPr="00B15954">
        <w:rPr>
          <w:b/>
          <w:sz w:val="28"/>
          <w:u w:val="single"/>
        </w:rPr>
        <w:t xml:space="preserve"> probable que ce soit les </w:t>
      </w:r>
      <w:r w:rsidR="00B15954" w:rsidRPr="00B15954">
        <w:rPr>
          <w:b/>
          <w:sz w:val="28"/>
          <w:u w:val="single"/>
        </w:rPr>
        <w:t>mêmes</w:t>
      </w:r>
      <w:r w:rsidRPr="00B15954">
        <w:rPr>
          <w:b/>
          <w:sz w:val="28"/>
          <w:u w:val="single"/>
        </w:rPr>
        <w:t xml:space="preserve"> mais ce n’est pas confirm</w:t>
      </w:r>
      <w:r w:rsidR="00B15954" w:rsidRPr="00B15954">
        <w:rPr>
          <w:b/>
          <w:sz w:val="28"/>
          <w:u w:val="single"/>
        </w:rPr>
        <w:t>é</w:t>
      </w:r>
      <w:r w:rsidRPr="00157FAE">
        <w:rPr>
          <w:b/>
          <w:sz w:val="28"/>
        </w:rPr>
        <w:t xml:space="preserve">. </w:t>
      </w:r>
      <w:r w:rsidR="00B15954">
        <w:rPr>
          <w:b/>
          <w:sz w:val="28"/>
        </w:rPr>
        <w:t xml:space="preserve">Les dates données ci-dessus ne </w:t>
      </w:r>
      <w:r w:rsidRPr="00157FAE">
        <w:rPr>
          <w:b/>
          <w:sz w:val="28"/>
        </w:rPr>
        <w:t xml:space="preserve">sont </w:t>
      </w:r>
      <w:r w:rsidR="00B15954">
        <w:rPr>
          <w:b/>
          <w:sz w:val="28"/>
        </w:rPr>
        <w:t>que</w:t>
      </w:r>
      <w:r w:rsidRPr="00157FAE">
        <w:rPr>
          <w:b/>
          <w:sz w:val="28"/>
        </w:rPr>
        <w:t xml:space="preserve"> des dates de </w:t>
      </w:r>
      <w:r w:rsidR="00B15954" w:rsidRPr="00157FAE">
        <w:rPr>
          <w:b/>
          <w:sz w:val="28"/>
        </w:rPr>
        <w:t>référence</w:t>
      </w:r>
      <w:r w:rsidRPr="00157FAE">
        <w:rPr>
          <w:b/>
          <w:sz w:val="28"/>
        </w:rPr>
        <w:t xml:space="preserve">. </w:t>
      </w:r>
    </w:p>
    <w:p w14:paraId="4C6E81C0" w14:textId="77777777" w:rsidR="003850DD" w:rsidRPr="00157FAE" w:rsidRDefault="00B10CCB" w:rsidP="003850DD">
      <w:pPr>
        <w:rPr>
          <w:b/>
          <w:sz w:val="28"/>
        </w:rPr>
      </w:pPr>
      <w:r w:rsidRPr="00157FAE">
        <w:rPr>
          <w:b/>
          <w:sz w:val="28"/>
        </w:rPr>
        <w:t xml:space="preserve">Las </w:t>
      </w:r>
      <w:proofErr w:type="spellStart"/>
      <w:r w:rsidRPr="00157FAE">
        <w:rPr>
          <w:b/>
          <w:sz w:val="28"/>
        </w:rPr>
        <w:t>fechas</w:t>
      </w:r>
      <w:proofErr w:type="spellEnd"/>
      <w:r w:rsidRPr="00157FAE">
        <w:rPr>
          <w:b/>
          <w:sz w:val="28"/>
        </w:rPr>
        <w:t xml:space="preserve"> </w:t>
      </w:r>
      <w:proofErr w:type="spellStart"/>
      <w:r w:rsidRPr="00157FAE">
        <w:rPr>
          <w:b/>
          <w:sz w:val="28"/>
        </w:rPr>
        <w:t>exactas</w:t>
      </w:r>
      <w:proofErr w:type="spellEnd"/>
      <w:r w:rsidRPr="00157FAE">
        <w:rPr>
          <w:b/>
          <w:sz w:val="28"/>
        </w:rPr>
        <w:t xml:space="preserve"> para el </w:t>
      </w:r>
      <w:proofErr w:type="spellStart"/>
      <w:r w:rsidRPr="00157FAE">
        <w:rPr>
          <w:b/>
          <w:sz w:val="28"/>
        </w:rPr>
        <w:t>proceso</w:t>
      </w:r>
      <w:proofErr w:type="spellEnd"/>
      <w:r w:rsidRPr="00157FAE">
        <w:rPr>
          <w:b/>
          <w:sz w:val="28"/>
        </w:rPr>
        <w:t xml:space="preserve"> de este </w:t>
      </w:r>
      <w:proofErr w:type="spellStart"/>
      <w:r w:rsidRPr="00157FAE">
        <w:rPr>
          <w:b/>
          <w:sz w:val="28"/>
        </w:rPr>
        <w:t>año</w:t>
      </w:r>
      <w:proofErr w:type="spellEnd"/>
      <w:r w:rsidRPr="00157FAE">
        <w:rPr>
          <w:b/>
          <w:sz w:val="28"/>
        </w:rPr>
        <w:t xml:space="preserve"> </w:t>
      </w:r>
      <w:proofErr w:type="spellStart"/>
      <w:r w:rsidRPr="00157FAE">
        <w:rPr>
          <w:b/>
          <w:sz w:val="28"/>
        </w:rPr>
        <w:t>escolar</w:t>
      </w:r>
      <w:proofErr w:type="spellEnd"/>
      <w:r w:rsidRPr="00157FAE">
        <w:rPr>
          <w:b/>
          <w:sz w:val="28"/>
        </w:rPr>
        <w:t xml:space="preserve"> </w:t>
      </w:r>
      <w:proofErr w:type="spellStart"/>
      <w:r w:rsidRPr="00157FAE">
        <w:rPr>
          <w:b/>
          <w:sz w:val="28"/>
        </w:rPr>
        <w:t>todavía</w:t>
      </w:r>
      <w:proofErr w:type="spellEnd"/>
      <w:r w:rsidRPr="00157FAE">
        <w:rPr>
          <w:b/>
          <w:sz w:val="28"/>
        </w:rPr>
        <w:t xml:space="preserve"> </w:t>
      </w:r>
      <w:r w:rsidRPr="00157FAE">
        <w:rPr>
          <w:b/>
          <w:sz w:val="28"/>
          <w:u w:val="single"/>
        </w:rPr>
        <w:t>NO SE CONOCEN</w:t>
      </w:r>
      <w:r w:rsidRPr="00157FAE">
        <w:rPr>
          <w:b/>
          <w:sz w:val="28"/>
        </w:rPr>
        <w:t xml:space="preserve">, es </w:t>
      </w:r>
      <w:proofErr w:type="spellStart"/>
      <w:r w:rsidRPr="00157FAE">
        <w:rPr>
          <w:b/>
          <w:sz w:val="28"/>
        </w:rPr>
        <w:t>muy</w:t>
      </w:r>
      <w:proofErr w:type="spellEnd"/>
      <w:r w:rsidRPr="00157FAE">
        <w:rPr>
          <w:b/>
          <w:sz w:val="28"/>
        </w:rPr>
        <w:t xml:space="preserve"> probable que </w:t>
      </w:r>
      <w:proofErr w:type="spellStart"/>
      <w:r w:rsidRPr="00157FAE">
        <w:rPr>
          <w:b/>
          <w:sz w:val="28"/>
        </w:rPr>
        <w:t>sean</w:t>
      </w:r>
      <w:proofErr w:type="spellEnd"/>
      <w:r w:rsidRPr="00157FAE">
        <w:rPr>
          <w:b/>
          <w:sz w:val="28"/>
        </w:rPr>
        <w:t xml:space="preserve"> las </w:t>
      </w:r>
      <w:proofErr w:type="spellStart"/>
      <w:r w:rsidRPr="00157FAE">
        <w:rPr>
          <w:b/>
          <w:sz w:val="28"/>
        </w:rPr>
        <w:t>mismas</w:t>
      </w:r>
      <w:proofErr w:type="spellEnd"/>
      <w:r w:rsidRPr="00157FAE">
        <w:rPr>
          <w:b/>
          <w:sz w:val="28"/>
        </w:rPr>
        <w:t xml:space="preserve"> </w:t>
      </w:r>
      <w:proofErr w:type="spellStart"/>
      <w:r w:rsidRPr="00157FAE">
        <w:rPr>
          <w:b/>
          <w:sz w:val="28"/>
        </w:rPr>
        <w:t>pero</w:t>
      </w:r>
      <w:proofErr w:type="spellEnd"/>
      <w:r w:rsidRPr="00157FAE">
        <w:rPr>
          <w:b/>
          <w:sz w:val="28"/>
        </w:rPr>
        <w:t xml:space="preserve"> no se </w:t>
      </w:r>
      <w:proofErr w:type="spellStart"/>
      <w:r w:rsidRPr="00157FAE">
        <w:rPr>
          <w:b/>
          <w:sz w:val="28"/>
        </w:rPr>
        <w:t>sabe</w:t>
      </w:r>
      <w:proofErr w:type="spellEnd"/>
      <w:r w:rsidRPr="00157FAE">
        <w:rPr>
          <w:b/>
          <w:sz w:val="28"/>
        </w:rPr>
        <w:t xml:space="preserve"> </w:t>
      </w:r>
      <w:proofErr w:type="spellStart"/>
      <w:r w:rsidRPr="00157FAE">
        <w:rPr>
          <w:b/>
          <w:sz w:val="28"/>
        </w:rPr>
        <w:t>todavía</w:t>
      </w:r>
      <w:proofErr w:type="spellEnd"/>
      <w:r w:rsidRPr="00157FAE">
        <w:rPr>
          <w:b/>
          <w:sz w:val="28"/>
        </w:rPr>
        <w:t xml:space="preserve">, solo son </w:t>
      </w:r>
      <w:proofErr w:type="spellStart"/>
      <w:r w:rsidRPr="00157FAE">
        <w:rPr>
          <w:b/>
          <w:sz w:val="28"/>
        </w:rPr>
        <w:t>fechas</w:t>
      </w:r>
      <w:proofErr w:type="spellEnd"/>
      <w:r w:rsidRPr="00157FAE">
        <w:rPr>
          <w:b/>
          <w:sz w:val="28"/>
        </w:rPr>
        <w:t xml:space="preserve"> de </w:t>
      </w:r>
      <w:proofErr w:type="spellStart"/>
      <w:r w:rsidRPr="00157FAE">
        <w:rPr>
          <w:b/>
          <w:sz w:val="28"/>
        </w:rPr>
        <w:t>referencia</w:t>
      </w:r>
      <w:proofErr w:type="spellEnd"/>
      <w:r w:rsidRPr="00157FAE">
        <w:rPr>
          <w:b/>
          <w:sz w:val="28"/>
        </w:rPr>
        <w:t>.</w:t>
      </w:r>
    </w:p>
    <w:p w14:paraId="46749192" w14:textId="77777777" w:rsidR="00157FAE" w:rsidRPr="00157FAE" w:rsidRDefault="00157FAE">
      <w:pPr>
        <w:rPr>
          <w:b/>
          <w:sz w:val="28"/>
        </w:rPr>
      </w:pPr>
      <w:r w:rsidRPr="00157FAE">
        <w:rPr>
          <w:b/>
          <w:sz w:val="28"/>
        </w:rPr>
        <w:t>L’</w:t>
      </w:r>
      <w:r w:rsidR="00B15954" w:rsidRPr="00157FAE">
        <w:rPr>
          <w:b/>
          <w:sz w:val="28"/>
        </w:rPr>
        <w:t>établissement</w:t>
      </w:r>
      <w:r w:rsidRPr="00157FAE">
        <w:rPr>
          <w:b/>
          <w:sz w:val="28"/>
        </w:rPr>
        <w:t xml:space="preserve">, au mois de </w:t>
      </w:r>
      <w:r w:rsidR="00B15954" w:rsidRPr="00157FAE">
        <w:rPr>
          <w:b/>
          <w:sz w:val="28"/>
        </w:rPr>
        <w:t>décembre</w:t>
      </w:r>
      <w:r w:rsidRPr="00157FAE">
        <w:rPr>
          <w:b/>
          <w:sz w:val="28"/>
        </w:rPr>
        <w:t xml:space="preserve">, </w:t>
      </w:r>
      <w:r w:rsidR="00B15954" w:rsidRPr="00157FAE">
        <w:rPr>
          <w:b/>
          <w:sz w:val="28"/>
        </w:rPr>
        <w:t>réalise</w:t>
      </w:r>
      <w:r w:rsidRPr="00157FAE">
        <w:rPr>
          <w:b/>
          <w:sz w:val="28"/>
        </w:rPr>
        <w:t xml:space="preserve"> une </w:t>
      </w:r>
      <w:r w:rsidR="00B15954" w:rsidRPr="00157FAE">
        <w:rPr>
          <w:b/>
          <w:sz w:val="28"/>
        </w:rPr>
        <w:t>réunion</w:t>
      </w:r>
      <w:r w:rsidRPr="00157FAE">
        <w:rPr>
          <w:b/>
          <w:sz w:val="28"/>
        </w:rPr>
        <w:t xml:space="preserve"> afin de vous informer sur le processus post-bac ainsi que pour vous donner toutes les dates </w:t>
      </w:r>
      <w:r w:rsidR="00B15954" w:rsidRPr="00157FAE">
        <w:rPr>
          <w:b/>
          <w:sz w:val="28"/>
        </w:rPr>
        <w:t>nécessaires</w:t>
      </w:r>
      <w:r w:rsidRPr="00157FAE">
        <w:rPr>
          <w:b/>
          <w:sz w:val="28"/>
        </w:rPr>
        <w:t xml:space="preserve"> </w:t>
      </w:r>
      <w:r w:rsidR="00B15954" w:rsidRPr="00B15954">
        <w:rPr>
          <w:b/>
          <w:sz w:val="28"/>
        </w:rPr>
        <w:t>à</w:t>
      </w:r>
      <w:r w:rsidRPr="00B15954">
        <w:rPr>
          <w:b/>
          <w:sz w:val="28"/>
        </w:rPr>
        <w:t xml:space="preserve"> </w:t>
      </w:r>
      <w:r w:rsidRPr="00157FAE">
        <w:rPr>
          <w:b/>
          <w:sz w:val="28"/>
        </w:rPr>
        <w:t xml:space="preserve">sa </w:t>
      </w:r>
      <w:r w:rsidR="00B15954" w:rsidRPr="00157FAE">
        <w:rPr>
          <w:b/>
          <w:sz w:val="28"/>
        </w:rPr>
        <w:t>réalisation</w:t>
      </w:r>
      <w:r w:rsidRPr="00157FAE">
        <w:rPr>
          <w:b/>
          <w:sz w:val="28"/>
        </w:rPr>
        <w:t xml:space="preserve">. </w:t>
      </w:r>
    </w:p>
    <w:p w14:paraId="01015A52" w14:textId="77777777" w:rsidR="003850DD" w:rsidRDefault="00157FAE">
      <w:r w:rsidRPr="00157FAE">
        <w:rPr>
          <w:b/>
          <w:sz w:val="28"/>
        </w:rPr>
        <w:t xml:space="preserve"> </w:t>
      </w:r>
      <w:r w:rsidR="00B10CCB" w:rsidRPr="00157FAE">
        <w:rPr>
          <w:b/>
          <w:sz w:val="28"/>
        </w:rPr>
        <w:t xml:space="preserve">El </w:t>
      </w:r>
      <w:proofErr w:type="spellStart"/>
      <w:r w:rsidR="00B10CCB" w:rsidRPr="00157FAE">
        <w:rPr>
          <w:b/>
          <w:sz w:val="28"/>
        </w:rPr>
        <w:t>Colegio</w:t>
      </w:r>
      <w:proofErr w:type="spellEnd"/>
      <w:r w:rsidR="00B10CCB" w:rsidRPr="00157FAE">
        <w:rPr>
          <w:b/>
          <w:sz w:val="28"/>
        </w:rPr>
        <w:t xml:space="preserve"> les </w:t>
      </w:r>
      <w:proofErr w:type="spellStart"/>
      <w:r w:rsidR="00B10CCB" w:rsidRPr="00157FAE">
        <w:rPr>
          <w:b/>
          <w:sz w:val="28"/>
        </w:rPr>
        <w:t>informara</w:t>
      </w:r>
      <w:proofErr w:type="spellEnd"/>
      <w:r w:rsidR="00B10CCB" w:rsidRPr="00157FAE">
        <w:rPr>
          <w:b/>
          <w:sz w:val="28"/>
        </w:rPr>
        <w:t xml:space="preserve"> </w:t>
      </w:r>
      <w:proofErr w:type="spellStart"/>
      <w:r w:rsidR="00B10CCB" w:rsidRPr="00157FAE">
        <w:rPr>
          <w:b/>
          <w:sz w:val="28"/>
        </w:rPr>
        <w:t>oportunamente</w:t>
      </w:r>
      <w:proofErr w:type="spellEnd"/>
      <w:r w:rsidR="00B10CCB" w:rsidRPr="00157FAE">
        <w:rPr>
          <w:b/>
          <w:sz w:val="28"/>
        </w:rPr>
        <w:t xml:space="preserve"> las </w:t>
      </w:r>
      <w:proofErr w:type="spellStart"/>
      <w:r w:rsidR="00B10CCB" w:rsidRPr="00157FAE">
        <w:rPr>
          <w:b/>
          <w:sz w:val="28"/>
        </w:rPr>
        <w:t>fechas</w:t>
      </w:r>
      <w:proofErr w:type="spellEnd"/>
      <w:r w:rsidR="00B10CCB" w:rsidRPr="00157FAE">
        <w:rPr>
          <w:b/>
          <w:sz w:val="28"/>
        </w:rPr>
        <w:t xml:space="preserve"> y los pasos a </w:t>
      </w:r>
      <w:proofErr w:type="spellStart"/>
      <w:r w:rsidR="00B10CCB" w:rsidRPr="00157FAE">
        <w:rPr>
          <w:b/>
          <w:sz w:val="28"/>
        </w:rPr>
        <w:t>seguir</w:t>
      </w:r>
      <w:proofErr w:type="spellEnd"/>
      <w:r w:rsidR="00B10CCB" w:rsidRPr="00157FAE">
        <w:rPr>
          <w:b/>
          <w:sz w:val="28"/>
        </w:rPr>
        <w:t xml:space="preserve"> para </w:t>
      </w:r>
      <w:proofErr w:type="spellStart"/>
      <w:r w:rsidR="00B10CCB" w:rsidRPr="00157FAE">
        <w:rPr>
          <w:b/>
          <w:sz w:val="28"/>
        </w:rPr>
        <w:t>todo</w:t>
      </w:r>
      <w:proofErr w:type="spellEnd"/>
      <w:r w:rsidR="00B10CCB" w:rsidRPr="00157FAE">
        <w:rPr>
          <w:b/>
          <w:sz w:val="28"/>
        </w:rPr>
        <w:t xml:space="preserve"> el p</w:t>
      </w:r>
      <w:r w:rsidR="00B10CCB">
        <w:rPr>
          <w:b/>
          <w:sz w:val="28"/>
          <w:lang w:val="es-ES_tradnl"/>
        </w:rPr>
        <w:t xml:space="preserve">roceso </w:t>
      </w:r>
      <w:proofErr w:type="spellStart"/>
      <w:proofErr w:type="gramStart"/>
      <w:r w:rsidR="00B10CCB">
        <w:rPr>
          <w:b/>
          <w:sz w:val="28"/>
          <w:lang w:val="es-ES_tradnl"/>
        </w:rPr>
        <w:t>postbac</w:t>
      </w:r>
      <w:proofErr w:type="spellEnd"/>
      <w:r w:rsidR="00B10CCB">
        <w:rPr>
          <w:b/>
          <w:sz w:val="28"/>
          <w:lang w:val="es-ES_tradnl"/>
        </w:rPr>
        <w:t xml:space="preserve"> .</w:t>
      </w:r>
      <w:proofErr w:type="gramEnd"/>
    </w:p>
    <w:sectPr w:rsidR="003850DD" w:rsidSect="003850DD">
      <w:pgSz w:w="11900" w:h="16840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2CB"/>
    <w:multiLevelType w:val="hybridMultilevel"/>
    <w:tmpl w:val="4B2897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0366"/>
    <w:multiLevelType w:val="hybridMultilevel"/>
    <w:tmpl w:val="3BB02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B30C5"/>
    <w:multiLevelType w:val="hybridMultilevel"/>
    <w:tmpl w:val="7898BB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176CB"/>
    <w:rsid w:val="00157FAE"/>
    <w:rsid w:val="00191518"/>
    <w:rsid w:val="003176CB"/>
    <w:rsid w:val="003850DD"/>
    <w:rsid w:val="00632EB9"/>
    <w:rsid w:val="00B10CCB"/>
    <w:rsid w:val="00B15954"/>
    <w:rsid w:val="00C455F6"/>
    <w:rsid w:val="00E2509E"/>
    <w:rsid w:val="00F554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65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7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dmission-postbac.fr" TargetMode="External"/><Relationship Id="rId7" Type="http://schemas.openxmlformats.org/officeDocument/2006/relationships/hyperlink" Target="http://www.cnous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447</Words>
  <Characters>2554</Characters>
  <Application>Microsoft Macintosh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Carole Agote</cp:lastModifiedBy>
  <cp:revision>5</cp:revision>
  <dcterms:created xsi:type="dcterms:W3CDTF">2012-11-08T19:54:00Z</dcterms:created>
  <dcterms:modified xsi:type="dcterms:W3CDTF">2012-11-11T01:50:00Z</dcterms:modified>
</cp:coreProperties>
</file>