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0B" w:rsidRDefault="00D1269C"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DC4A0B" w:rsidRDefault="005E423A">
      <w:r>
        <w:rPr>
          <w:noProof/>
          <w:lang w:val="es-VE" w:eastAsia="es-VE"/>
        </w:rPr>
        <w:drawing>
          <wp:inline distT="0" distB="0" distL="0" distR="0">
            <wp:extent cx="867410" cy="790575"/>
            <wp:effectExtent l="19050" t="19050" r="27940" b="28575"/>
            <wp:docPr id="1" name="Image 1" descr="logo col fra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l franc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7905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17365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E423A" w:rsidRPr="005E423A" w:rsidRDefault="005E423A" w:rsidP="005E423A">
      <w:pPr>
        <w:rPr>
          <w:rFonts w:ascii="Arial" w:hAnsi="Arial" w:cs="Arial"/>
          <w:b/>
          <w:sz w:val="22"/>
          <w:szCs w:val="22"/>
          <w:lang w:val="es-VE"/>
        </w:rPr>
      </w:pPr>
      <w:r w:rsidRPr="005E423A">
        <w:rPr>
          <w:rFonts w:ascii="Arial" w:hAnsi="Arial" w:cs="Arial"/>
          <w:b/>
          <w:sz w:val="22"/>
          <w:szCs w:val="22"/>
          <w:lang w:val="es-VE"/>
        </w:rPr>
        <w:t xml:space="preserve">COLEGIO FRANCIA – AEFE                               </w:t>
      </w:r>
    </w:p>
    <w:p w:rsidR="005E423A" w:rsidRPr="005E423A" w:rsidRDefault="005E423A" w:rsidP="005E423A">
      <w:pPr>
        <w:rPr>
          <w:rFonts w:ascii="Arial" w:hAnsi="Arial" w:cs="Arial"/>
          <w:b/>
          <w:sz w:val="22"/>
          <w:szCs w:val="22"/>
          <w:lang w:val="es-VE"/>
        </w:rPr>
      </w:pPr>
      <w:r w:rsidRPr="005E423A">
        <w:rPr>
          <w:rFonts w:ascii="Arial" w:hAnsi="Arial" w:cs="Arial"/>
          <w:b/>
          <w:sz w:val="22"/>
          <w:szCs w:val="22"/>
          <w:lang w:val="es-VE"/>
        </w:rPr>
        <w:t xml:space="preserve">CAMPO CLARO                              </w:t>
      </w:r>
    </w:p>
    <w:p w:rsidR="005E423A" w:rsidRPr="005E423A" w:rsidRDefault="005E423A" w:rsidP="005E423A">
      <w:pPr>
        <w:rPr>
          <w:rFonts w:ascii="Arial" w:hAnsi="Arial" w:cs="Arial"/>
          <w:b/>
          <w:sz w:val="22"/>
          <w:szCs w:val="22"/>
          <w:lang w:val="es-VE"/>
        </w:rPr>
      </w:pPr>
      <w:r w:rsidRPr="005E423A">
        <w:rPr>
          <w:rFonts w:ascii="Arial" w:hAnsi="Arial" w:cs="Arial"/>
          <w:b/>
          <w:sz w:val="22"/>
          <w:szCs w:val="22"/>
          <w:lang w:val="es-VE"/>
        </w:rPr>
        <w:t>CARACAS</w:t>
      </w:r>
    </w:p>
    <w:p w:rsidR="005E423A" w:rsidRPr="005E423A" w:rsidRDefault="005E423A">
      <w:pPr>
        <w:rPr>
          <w:lang w:val="es-VE"/>
        </w:rPr>
      </w:pPr>
    </w:p>
    <w:p w:rsidR="00CD2C90" w:rsidRPr="00441E0D" w:rsidRDefault="00352163">
      <w:r w:rsidRPr="00441E0D">
        <w:t>Madame, monsieur,</w:t>
      </w:r>
    </w:p>
    <w:p w:rsidR="00D1269C" w:rsidRPr="00441E0D" w:rsidRDefault="00D1269C">
      <w:r w:rsidRPr="00441E0D">
        <w:tab/>
      </w:r>
    </w:p>
    <w:p w:rsidR="00352163" w:rsidRDefault="00D1269C">
      <w:r>
        <w:t>L</w:t>
      </w:r>
      <w:r w:rsidR="00352163">
        <w:t>a classe transplantée de la c</w:t>
      </w:r>
      <w:r w:rsidR="009D5B14">
        <w:t xml:space="preserve">lasse de votre enfant aura </w:t>
      </w:r>
      <w:r w:rsidR="00352163">
        <w:t>lieu du:</w:t>
      </w:r>
    </w:p>
    <w:p w:rsidR="00352163" w:rsidRDefault="00352163"/>
    <w:p w:rsidR="00352163" w:rsidRPr="00D1269C" w:rsidRDefault="00441E0D" w:rsidP="00D126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Lundi 7</w:t>
      </w:r>
      <w:r w:rsidR="004D5519">
        <w:rPr>
          <w:b/>
          <w:sz w:val="32"/>
          <w:szCs w:val="32"/>
        </w:rPr>
        <w:t xml:space="preserve"> mai</w:t>
      </w:r>
      <w:r w:rsidR="00352163" w:rsidRPr="00D1269C">
        <w:rPr>
          <w:b/>
          <w:sz w:val="32"/>
          <w:szCs w:val="32"/>
        </w:rPr>
        <w:t xml:space="preserve"> au </w:t>
      </w:r>
      <w:r>
        <w:rPr>
          <w:b/>
          <w:sz w:val="32"/>
          <w:szCs w:val="32"/>
        </w:rPr>
        <w:t>jeudi 10</w:t>
      </w:r>
      <w:r w:rsidR="004D5519">
        <w:rPr>
          <w:b/>
          <w:sz w:val="32"/>
          <w:szCs w:val="32"/>
        </w:rPr>
        <w:t xml:space="preserve"> mai 201</w:t>
      </w:r>
      <w:r>
        <w:rPr>
          <w:b/>
          <w:sz w:val="32"/>
          <w:szCs w:val="32"/>
        </w:rPr>
        <w:t>2</w:t>
      </w:r>
      <w:r w:rsidR="00352163" w:rsidRPr="00D1269C">
        <w:rPr>
          <w:b/>
          <w:sz w:val="32"/>
          <w:szCs w:val="32"/>
        </w:rPr>
        <w:t>.</w:t>
      </w:r>
    </w:p>
    <w:p w:rsidR="00D1269C" w:rsidRDefault="00D1269C"/>
    <w:p w:rsidR="00352163" w:rsidRDefault="00352163" w:rsidP="00227FA8">
      <w:pPr>
        <w:spacing w:after="240"/>
      </w:pPr>
      <w:r>
        <w:t xml:space="preserve">Le départ se fera à 7 heures, de la porte nord du lycée. Le retour se fera </w:t>
      </w:r>
      <w:r w:rsidR="004D5519">
        <w:t>vendredi</w:t>
      </w:r>
      <w:r>
        <w:t xml:space="preserve"> en début de soirée. L'équipe </w:t>
      </w:r>
      <w:r w:rsidR="00D1269C">
        <w:t xml:space="preserve">d'encadrants </w:t>
      </w:r>
      <w:r>
        <w:t>appellera régulièrement l'administration du lycée pour vous tenir informé</w:t>
      </w:r>
      <w:r w:rsidR="004D5519">
        <w:t>s</w:t>
      </w:r>
      <w:r>
        <w:t xml:space="preserve"> de notre avancement sur la route du retour.</w:t>
      </w:r>
    </w:p>
    <w:p w:rsidR="00D1269C" w:rsidRDefault="00D1269C" w:rsidP="00227FA8">
      <w:pPr>
        <w:spacing w:after="240"/>
      </w:pPr>
      <w:r>
        <w:t>Le voyage se fera en bus 4x4.</w:t>
      </w:r>
    </w:p>
    <w:p w:rsidR="00D1269C" w:rsidRDefault="004D5519" w:rsidP="00D1269C">
      <w:r>
        <w:t>Le séjour a lieu à</w:t>
      </w:r>
      <w:r w:rsidR="00352163">
        <w:t xml:space="preserve"> </w:t>
      </w:r>
      <w:r>
        <w:t>La Llanada, dans l'E</w:t>
      </w:r>
      <w:r w:rsidR="00DC4A0B">
        <w:t>stado Portuguesa, à 10 minutes d'Acarigua</w:t>
      </w:r>
      <w:r w:rsidR="00606618">
        <w:t xml:space="preserve">. L'adresse du site est : </w:t>
      </w:r>
    </w:p>
    <w:p w:rsidR="00352163" w:rsidRPr="004D5519" w:rsidRDefault="00DC4A0B" w:rsidP="00D1269C">
      <w:pPr>
        <w:jc w:val="center"/>
        <w:rPr>
          <w:b/>
        </w:rPr>
      </w:pPr>
      <w:r w:rsidRPr="004D5519">
        <w:rPr>
          <w:b/>
        </w:rPr>
        <w:t>http://www.lallanada.com</w:t>
      </w:r>
    </w:p>
    <w:p w:rsidR="00D1269C" w:rsidRDefault="00D1269C"/>
    <w:p w:rsidR="00D1269C" w:rsidRDefault="00D1269C">
      <w:r>
        <w:t>Comme convenu, des cours ou activités scolaires auront lieu le matin et l'après-midi sera consacrée aux activités.</w:t>
      </w:r>
    </w:p>
    <w:p w:rsidR="00352163" w:rsidRDefault="00352163"/>
    <w:p w:rsidR="00CA3340" w:rsidRDefault="00352163">
      <w:r>
        <w:t xml:space="preserve">Un sac à dos </w:t>
      </w:r>
      <w:r w:rsidR="00D1269C">
        <w:t>(</w:t>
      </w:r>
      <w:r>
        <w:t>ou une petite valise</w:t>
      </w:r>
      <w:r w:rsidR="00D1269C">
        <w:t>)</w:t>
      </w:r>
      <w:r>
        <w:t xml:space="preserve"> devrait suffire</w:t>
      </w:r>
      <w:r w:rsidR="00077B4C">
        <w:t xml:space="preserve"> pour les 4</w:t>
      </w:r>
      <w:r w:rsidR="00D1269C">
        <w:t xml:space="preserve"> jours</w:t>
      </w:r>
      <w:r w:rsidR="00CA3340">
        <w:t>. Les élèves devront emmener:</w:t>
      </w:r>
    </w:p>
    <w:p w:rsidR="00606618" w:rsidRDefault="00606618" w:rsidP="00CA3340">
      <w:pPr>
        <w:pStyle w:val="Paragraphedeliste"/>
        <w:numPr>
          <w:ilvl w:val="0"/>
          <w:numId w:val="2"/>
        </w:numPr>
      </w:pPr>
      <w:r>
        <w:t>L</w:t>
      </w:r>
      <w:r w:rsidR="00352163">
        <w:t>eurs affaires de classe (l'équipe précisera aux é</w:t>
      </w:r>
      <w:r>
        <w:t>lèves les matières concernées)</w:t>
      </w:r>
    </w:p>
    <w:p w:rsidR="00606618" w:rsidRDefault="00606618" w:rsidP="00CA3340">
      <w:pPr>
        <w:pStyle w:val="Paragraphedeliste"/>
        <w:numPr>
          <w:ilvl w:val="0"/>
          <w:numId w:val="2"/>
        </w:numPr>
      </w:pPr>
      <w:r>
        <w:t>U</w:t>
      </w:r>
      <w:r w:rsidR="00352163">
        <w:t xml:space="preserve">ne casquette, de la crème solaire, </w:t>
      </w:r>
      <w:r>
        <w:t xml:space="preserve">des lunettes de soleil, </w:t>
      </w:r>
      <w:r w:rsidR="00352163">
        <w:t>de l'anti-mous</w:t>
      </w:r>
      <w:r>
        <w:t>tique…</w:t>
      </w:r>
    </w:p>
    <w:p w:rsidR="00606618" w:rsidRDefault="00606618" w:rsidP="00CA3340">
      <w:pPr>
        <w:pStyle w:val="Paragraphedeliste"/>
        <w:numPr>
          <w:ilvl w:val="0"/>
          <w:numId w:val="2"/>
        </w:numPr>
      </w:pPr>
      <w:r>
        <w:t>D</w:t>
      </w:r>
      <w:r w:rsidR="00DC4A0B">
        <w:t xml:space="preserve">es </w:t>
      </w:r>
      <w:r w:rsidR="004D5519">
        <w:t>sous-vêtements pour 4</w:t>
      </w:r>
      <w:r w:rsidR="00352163">
        <w:t xml:space="preserve"> jours,</w:t>
      </w:r>
      <w:r w:rsidR="00D1269C">
        <w:t xml:space="preserve"> </w:t>
      </w:r>
      <w:r w:rsidR="00352163">
        <w:t>deux ma</w:t>
      </w:r>
      <w:r w:rsidR="00DC4A0B">
        <w:t xml:space="preserve">illots </w:t>
      </w:r>
      <w:r>
        <w:t xml:space="preserve">de bain, 2 ou 3 shorts, 6 ou 7 </w:t>
      </w:r>
      <w:r w:rsidR="00DC4A0B">
        <w:t>tee-shirts, 3</w:t>
      </w:r>
      <w:r w:rsidR="00352163">
        <w:t xml:space="preserve"> chemises ou sweat-shirt</w:t>
      </w:r>
      <w:r>
        <w:t xml:space="preserve"> pour le soir, 2 pantalons (dont un pour faire de l’équitation)</w:t>
      </w:r>
    </w:p>
    <w:p w:rsidR="00606618" w:rsidRDefault="00606618" w:rsidP="00CA3340">
      <w:pPr>
        <w:pStyle w:val="Paragraphedeliste"/>
        <w:numPr>
          <w:ilvl w:val="0"/>
          <w:numId w:val="2"/>
        </w:numPr>
      </w:pPr>
      <w:r>
        <w:t>D</w:t>
      </w:r>
      <w:r w:rsidR="00DC4A0B">
        <w:t>es chaussures de sport</w:t>
      </w:r>
      <w:r>
        <w:t xml:space="preserve"> et </w:t>
      </w:r>
      <w:r w:rsidR="00352163">
        <w:t xml:space="preserve">des </w:t>
      </w:r>
      <w:r w:rsidR="00D1269C">
        <w:t xml:space="preserve">chaussures </w:t>
      </w:r>
      <w:r w:rsidR="00DC4A0B">
        <w:t>permettant d'aller dans l'eau</w:t>
      </w:r>
      <w:r w:rsidR="00A0253D">
        <w:t>.</w:t>
      </w:r>
    </w:p>
    <w:p w:rsidR="00606618" w:rsidRDefault="00606618" w:rsidP="00CA3340">
      <w:pPr>
        <w:pStyle w:val="Paragraphedeliste"/>
        <w:numPr>
          <w:ilvl w:val="0"/>
          <w:numId w:val="2"/>
        </w:numPr>
      </w:pPr>
      <w:r>
        <w:t>Le nécessaire de toilette</w:t>
      </w:r>
    </w:p>
    <w:p w:rsidR="00606618" w:rsidRDefault="00606618" w:rsidP="00606618">
      <w:pPr>
        <w:pStyle w:val="Paragraphedeliste"/>
        <w:numPr>
          <w:ilvl w:val="0"/>
          <w:numId w:val="2"/>
        </w:numPr>
        <w:spacing w:after="240"/>
      </w:pPr>
      <w:r>
        <w:t>U</w:t>
      </w:r>
      <w:r w:rsidR="00D1269C">
        <w:t>ne serviette de plage</w:t>
      </w:r>
      <w:r>
        <w:t xml:space="preserve"> et</w:t>
      </w:r>
      <w:r w:rsidR="00D1269C">
        <w:t xml:space="preserve"> une serviett</w:t>
      </w:r>
      <w:r w:rsidR="00DC4A0B">
        <w:t xml:space="preserve">e de toilette, </w:t>
      </w:r>
      <w:r>
        <w:t>ainsi qu’un jeu de drap complet.</w:t>
      </w:r>
    </w:p>
    <w:p w:rsidR="00606618" w:rsidRDefault="00606618" w:rsidP="00606618">
      <w:pPr>
        <w:pStyle w:val="Paragraphedeliste"/>
        <w:ind w:left="0"/>
      </w:pPr>
    </w:p>
    <w:p w:rsidR="00D1269C" w:rsidRDefault="00606618" w:rsidP="00606618">
      <w:pPr>
        <w:pStyle w:val="Paragraphedeliste"/>
        <w:ind w:left="0"/>
      </w:pPr>
      <w:r>
        <w:t>C</w:t>
      </w:r>
      <w:r w:rsidR="00D1269C">
        <w:t>ette liste n'est bien entendu pas exha</w:t>
      </w:r>
      <w:r>
        <w:t xml:space="preserve">ustive et </w:t>
      </w:r>
      <w:r w:rsidR="00C63AA7">
        <w:t xml:space="preserve">est </w:t>
      </w:r>
      <w:r>
        <w:t>simplement indicative.</w:t>
      </w:r>
    </w:p>
    <w:p w:rsidR="00606618" w:rsidRDefault="00606618" w:rsidP="00606618">
      <w:pPr>
        <w:pStyle w:val="Paragraphedeliste"/>
        <w:ind w:left="0"/>
      </w:pPr>
    </w:p>
    <w:p w:rsidR="00606618" w:rsidRDefault="00606618" w:rsidP="00606618">
      <w:pPr>
        <w:pStyle w:val="Paragraphedeliste"/>
        <w:ind w:left="0"/>
      </w:pPr>
      <w:r>
        <w:t>Il n</w:t>
      </w:r>
      <w:r w:rsidR="00C63AA7">
        <w:t>’est pas nécessaire de prévoir un</w:t>
      </w:r>
      <w:r>
        <w:t xml:space="preserve"> téléphone portable</w:t>
      </w:r>
      <w:r w:rsidR="00C63AA7">
        <w:t> ; son usage sera autorisé, en dehors des périodes d’activités</w:t>
      </w:r>
      <w:r>
        <w:t>. En cas de perte ou de vol</w:t>
      </w:r>
      <w:r w:rsidR="00C63AA7">
        <w:t xml:space="preserve"> de tout objet de valeur</w:t>
      </w:r>
      <w:r>
        <w:t xml:space="preserve">, l’équipe encadrante </w:t>
      </w:r>
      <w:r w:rsidR="00A0253D">
        <w:t xml:space="preserve">et le campements ne pourront être tenu </w:t>
      </w:r>
      <w:r>
        <w:t>pour responsable.</w:t>
      </w:r>
    </w:p>
    <w:p w:rsidR="00D1269C" w:rsidRDefault="00D1269C"/>
    <w:p w:rsidR="00313BC7" w:rsidRDefault="00313BC7">
      <w:r>
        <w:t xml:space="preserve">Nous vous demandons de nous </w:t>
      </w:r>
      <w:r w:rsidRPr="00313BC7">
        <w:rPr>
          <w:b/>
        </w:rPr>
        <w:t>remettre le document d’autorisation de sortie avant le mercredi 4 avril</w:t>
      </w:r>
      <w:r>
        <w:t xml:space="preserve">, </w:t>
      </w:r>
      <w:r w:rsidR="00227FA8">
        <w:t xml:space="preserve">accompagné des pièces justificatives, </w:t>
      </w:r>
      <w:r>
        <w:t>afin de pourvoir faire établir les documents officiels nécessaires au voyage.</w:t>
      </w:r>
    </w:p>
    <w:p w:rsidR="00D1269C" w:rsidRDefault="00D1269C"/>
    <w:p w:rsidR="00D1269C" w:rsidRDefault="00D1269C" w:rsidP="0060661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L'équipe d'encadrants</w:t>
      </w:r>
    </w:p>
    <w:p w:rsidR="005E423A" w:rsidRDefault="005E423A"/>
    <w:p w:rsidR="00D1269C" w:rsidRDefault="00D1269C" w:rsidP="005E423A">
      <w:pPr>
        <w:jc w:val="center"/>
      </w:pPr>
      <w:r>
        <w:sym w:font="Wingdings" w:char="F022"/>
      </w:r>
      <w:r>
        <w:t>--------------------------------------------------------------------------------------------------------------</w:t>
      </w:r>
    </w:p>
    <w:p w:rsidR="00352163" w:rsidRDefault="00D1269C">
      <w:r>
        <w:t xml:space="preserve">Mon fils/ Ma fille participera à la classe transplantée.......................Oui </w:t>
      </w:r>
      <w:r>
        <w:sym w:font="Wingdings" w:char="F071"/>
      </w:r>
      <w:r>
        <w:tab/>
      </w:r>
      <w:r>
        <w:tab/>
        <w:t>Non</w:t>
      </w:r>
      <w:r>
        <w:sym w:font="Wingdings" w:char="F071"/>
      </w:r>
    </w:p>
    <w:p w:rsidR="00D1269C" w:rsidRDefault="00D1269C"/>
    <w:p w:rsidR="00D1269C" w:rsidRDefault="00C63AA7">
      <w:r>
        <w:t>Signature des parents :</w:t>
      </w:r>
    </w:p>
    <w:sectPr w:rsidR="00D1269C" w:rsidSect="00606618">
      <w:pgSz w:w="11906" w:h="16838"/>
      <w:pgMar w:top="284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D3D"/>
    <w:multiLevelType w:val="hybridMultilevel"/>
    <w:tmpl w:val="1D3028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06725"/>
    <w:multiLevelType w:val="hybridMultilevel"/>
    <w:tmpl w:val="A74E05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A8"/>
    <w:rsid w:val="00077B4C"/>
    <w:rsid w:val="00145EB8"/>
    <w:rsid w:val="00227FA8"/>
    <w:rsid w:val="00313BC7"/>
    <w:rsid w:val="00352163"/>
    <w:rsid w:val="00441E0D"/>
    <w:rsid w:val="004C36D2"/>
    <w:rsid w:val="004D5519"/>
    <w:rsid w:val="005D64C7"/>
    <w:rsid w:val="005E423A"/>
    <w:rsid w:val="00606618"/>
    <w:rsid w:val="00880756"/>
    <w:rsid w:val="00963CEA"/>
    <w:rsid w:val="009B4E7F"/>
    <w:rsid w:val="009C7790"/>
    <w:rsid w:val="009D5B14"/>
    <w:rsid w:val="00A0253D"/>
    <w:rsid w:val="00A21BA8"/>
    <w:rsid w:val="00A50B9F"/>
    <w:rsid w:val="00B1233B"/>
    <w:rsid w:val="00C63AA7"/>
    <w:rsid w:val="00CA3340"/>
    <w:rsid w:val="00CD2C90"/>
    <w:rsid w:val="00D1269C"/>
    <w:rsid w:val="00DC4A0B"/>
    <w:rsid w:val="00E5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9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C4A0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42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23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A3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9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C4A0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42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23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A3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Organisation des libertés libres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Publicidad</cp:lastModifiedBy>
  <cp:revision>2</cp:revision>
  <cp:lastPrinted>2010-03-01T00:45:00Z</cp:lastPrinted>
  <dcterms:created xsi:type="dcterms:W3CDTF">2012-04-04T16:59:00Z</dcterms:created>
  <dcterms:modified xsi:type="dcterms:W3CDTF">2012-04-04T16:59:00Z</dcterms:modified>
</cp:coreProperties>
</file>